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вис-попадание-в-чрезвычайную-ситуацию"/>
    <w:p>
      <w:pPr>
        <w:pStyle w:val="Heading3"/>
      </w:pPr>
      <w:r>
        <w:t xml:space="preserve">Сервис «Попадание в чрезвычайную ситуацию»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http://brateevo.mos.ru/the-ministry-of-emergency-situations-informs/detail/12535068.html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535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535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2024-08-26T09:41:11Z</dcterms:created>
  <dcterms:modified xsi:type="dcterms:W3CDTF">2024-08-26T09:41:11Z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