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зопасность-во-время-крещенских-купаний"/>
    <w:p>
      <w:pPr>
        <w:pStyle w:val="Heading3"/>
      </w:pPr>
      <w:r>
        <w:t xml:space="preserve">Безопасность во время крещенских купаний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Христианский праздник – Крещения Господня отмечается в ночь на 19 января. В эту ночь принято совершать обряд священного омовения.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️Спасатели рекомендуют гражданам соблюдать правила личной безопасности при Крещенских купаниях.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http://brateevo.mos.ru/the-ministry-of-emergency-situations-informs/detail/12109738.html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109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109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2024-01-21T03:30:35Z</dcterms:created>
  <dcterms:modified xsi:type="dcterms:W3CDTF">2024-01-21T03:30:35Z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