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a03d43d5aab821e74e3985031168e2143ee2f"/>
    <w:p>
      <w:pPr>
        <w:pStyle w:val="Heading3"/>
      </w:pPr>
      <w:r>
        <w:t xml:space="preserve">Автономная некоммерческая организация «Спортивный клуб «Квадрат»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rPr>
          <w:iCs/>
          <w:i/>
          <w:bCs/>
          <w:b/>
        </w:rPr>
        <w:t xml:space="preserve">АНО «Спортивный клуб «Квадрат»</w:t>
      </w:r>
    </w:p>
    <w:p>
      <w:pPr>
        <w:pStyle w:val="BodyText"/>
      </w:pPr>
      <w:r>
        <w:t xml:space="preserve">АНО Спортивный клуб «Квадрат» занимается организацией спортивно - массовой и физкультурно-оздоровительной работой с населением на территории района Братеево от 4 лет…, в области физической культуры и спорта по направлениям Киокусинкай каратэ-до, силовое и функциональное многоборье, оздоровительный бег.</w:t>
      </w:r>
    </w:p>
    <w:p>
      <w:pPr>
        <w:pStyle w:val="BodyText"/>
      </w:pPr>
      <w:r>
        <w:rPr>
          <w:bCs/>
          <w:b/>
        </w:rPr>
        <w:t xml:space="preserve">«Киокусинкай Каратэ-до»</w:t>
      </w:r>
      <w:r>
        <w:t xml:space="preserve"> – для жителей района от 4 лет и старше.</w:t>
      </w:r>
    </w:p>
    <w:p>
      <w:pPr>
        <w:pStyle w:val="BodyText"/>
      </w:pPr>
      <w:r>
        <w:rPr>
          <w:bCs/>
          <w:b/>
        </w:rPr>
        <w:t xml:space="preserve">«Силовое и функциональное многоборье»</w:t>
      </w:r>
      <w:r>
        <w:t xml:space="preserve"> – для жителей района от 16 лет и старше.</w:t>
      </w:r>
    </w:p>
    <w:p>
      <w:pPr>
        <w:pStyle w:val="BodyText"/>
      </w:pPr>
      <w:r>
        <w:rPr>
          <w:bCs/>
          <w:b/>
        </w:rPr>
        <w:t xml:space="preserve">«Клуб любителей бега»</w:t>
      </w:r>
      <w:r>
        <w:t xml:space="preserve"> – для жителей района от 18 лет и старше.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Руководители:</w:t>
      </w:r>
    </w:p>
    <w:p>
      <w:pPr>
        <w:pStyle w:val="BodyText"/>
      </w:pPr>
      <w:r>
        <w:t xml:space="preserve">Руденок Ольга Алексеевна – Президент</w:t>
      </w:r>
    </w:p>
    <w:p>
      <w:pPr>
        <w:pStyle w:val="BodyText"/>
      </w:pPr>
      <w:r>
        <w:t xml:space="preserve">8968-607-64-64</w:t>
      </w:r>
    </w:p>
    <w:p>
      <w:pPr>
        <w:pStyle w:val="BodyText"/>
      </w:pPr>
      <w:r>
        <w:t xml:space="preserve">Шепелев Руслан Евгеньевич – Директор</w:t>
      </w:r>
    </w:p>
    <w:p>
      <w:pPr>
        <w:pStyle w:val="BodyText"/>
      </w:pPr>
      <w:r>
        <w:t xml:space="preserve">8985-967-96-77</w:t>
      </w:r>
    </w:p>
    <w:p>
      <w:pPr>
        <w:pStyle w:val="BodyText"/>
      </w:pPr>
      <w:r>
        <w:rPr>
          <w:iCs/>
          <w:i/>
        </w:rPr>
        <w:t xml:space="preserve">ул.Паромная, д.9, к.2,</w:t>
      </w:r>
    </w:p>
    <w:p>
      <w:pPr>
        <w:pStyle w:val="BodyText"/>
      </w:pPr>
      <w:r>
        <w:t xml:space="preserve"> Киокусинкай каратэ-до, Силовое функциональное многоборье, клуб любителей бега</w:t>
      </w:r>
    </w:p>
    <w:p>
      <w:pPr>
        <w:pStyle w:val="BodyText"/>
      </w:pPr>
      <w:r>
        <w:t xml:space="preserve">8(495)517-96-90</w:t>
      </w:r>
    </w:p>
    <w:p>
      <w:pPr>
        <w:pStyle w:val="BodyText"/>
      </w:pPr>
      <w:r>
        <w:drawing>
          <wp:inline>
            <wp:extent cx="2468880" cy="32918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sjqhcwyj_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http://brateevo.mos.ru/socially-oriented-non-commercial-organizations-/detail/3432058.html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2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2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2024-08-09T00:42:36Z</dcterms:created>
  <dcterms:modified xsi:type="dcterms:W3CDTF">2024-08-09T00:42:36Z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