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9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3d704bf3a803ccf2eafeebf2db6ba34e6c4c01f"/>
    <w:p>
      <w:pPr>
        <w:pStyle w:val="Heading3"/>
      </w:pPr>
      <w:r>
        <w:t xml:space="preserve">25 октября 2024 г. в нашем клубе прошёл "TOTAL CrossFit"</w:t>
      </w:r>
    </w:p>
    <w:p>
      <w:pPr>
        <w:pStyle w:val="FirstParagraph"/>
      </w:pPr>
      <w:r>
        <w:t xml:space="preserve">10.01.2025</w:t>
      </w:r>
    </w:p>
    <w:p>
      <w:pPr>
        <w:pStyle w:val="BodyText"/>
      </w:pPr>
      <w:r>
        <w:drawing>
          <wp:inline>
            <wp:extent cx="5334000" cy="115445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tRkzY5Xb_i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5445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46280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PXA51bNGYwM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62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-Id9Ne_aYtU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1154452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rateevo.mos.ru/www/nbrtI9i88R0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5445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http://brateevo.mos.ru/socially-oriented-non-commercial-organizations-/avtonomnaya-nekommercheskaya-organizatsiya-sportivnyy-klub-kvadrat-/detail/12753271.html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hyperlink" Id="rId33" Target="http://brateevo.mos.ru" TargetMode="External" /><Relationship Type="http://schemas.openxmlformats.org/officeDocument/2006/relationships/hyperlink" Id="rId32" Target="http://brateevo.mos.ru/socially-oriented-non-commercial-organizations-/avtonomnaya-nekommercheskaya-organizatsiya-sportivnyy-klub-kvadrat-/detail/127532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brateevo.mos.ru" TargetMode="External" /><Relationship Type="http://schemas.openxmlformats.org/officeDocument/2006/relationships/hyperlink" Id="rId32" Target="http://brateevo.mos.ru/socially-oriented-non-commercial-organizations-/avtonomnaya-nekommercheskaya-organizatsiya-sportivnyy-klub-kvadrat-/detail/127532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2025-04-10T01:08:33Z</dcterms:created>
  <dcterms:modified xsi:type="dcterms:W3CDTF">2025-04-10T01:08:33Z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