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9f1d6fe19d3c6daf732630e7129b33ca585afec"/>
    <w:p>
      <w:pPr>
        <w:pStyle w:val="Heading3"/>
      </w:pPr>
      <w:r>
        <w:t xml:space="preserve">15 марта 2024г. в нашем клубе прошёл "Боевой марафон" "День силы духа"</w:t>
      </w:r>
    </w:p>
    <w:p>
      <w:pPr>
        <w:pStyle w:val="FirstParagraph"/>
      </w:pPr>
      <w:r>
        <w:t xml:space="preserve">25.04.2024</w:t>
      </w:r>
    </w:p>
    <w:p>
      <w:pPr>
        <w:pStyle w:val="BodyText"/>
      </w:pPr>
      <w:r>
        <w:t xml:space="preserve">Марафон прошёл для детей со 2 года обучения, все ребята молодцы, справились с поставленной задачей.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VtofeMkZP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9jMvj9LhUrM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FIuo7iBAIwY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NH9kJQ4x6kA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OZR8XVjgQCA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http://brateevo.mos.ru/socially-oriented-non-commercial-organizations-/avtonomnaya-nekommercheskaya-organizatsiya-sportivnyy-klub-kvadrat-/detail/12341392.html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hyperlink" Id="rId36" Target="http://brateevo.mos.ru" TargetMode="External" /><Relationship Type="http://schemas.openxmlformats.org/officeDocument/2006/relationships/hyperlink" Id="rId35" Target="http://brateevo.mos.ru/socially-oriented-non-commercial-organizations-/avtonomnaya-nekommercheskaya-organizatsiya-sportivnyy-klub-kvadrat-/detail/12341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rateevo.mos.ru" TargetMode="External" /><Relationship Type="http://schemas.openxmlformats.org/officeDocument/2006/relationships/hyperlink" Id="rId35" Target="http://brateevo.mos.ru/socially-oriented-non-commercial-organizations-/avtonomnaya-nekommercheskaya-organizatsiya-sportivnyy-klub-kvadrat-/detail/12341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2024-10-02T03:19:51Z</dcterms:created>
  <dcterms:modified xsi:type="dcterms:W3CDTF">2024-10-02T03:19:51Z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