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03d12490138d2ff30de2d4826b0f0bbef4aef0"/>
    <w:p>
      <w:pPr>
        <w:pStyle w:val="Heading3"/>
      </w:pPr>
      <w:r>
        <w:t xml:space="preserve">12 марта 2024г. прошла праздничная тренировка посвящённая "Международному женскому дню 8 марта"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Поздравили наших девушек с этим замечательным праздником, вместе потренировались, это всегда круто!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MeBg0ZFaSA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Wf0O4bELcW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http://brateevo.mos.ru/socially-oriented-non-commercial-organizations-/avtonomnaya-nekommercheskaya-organizatsiya-sportivnyy-klub-kvadrat-/detail/12341376.html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341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341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2024-08-26T02:53:31Z</dcterms:created>
  <dcterms:modified xsi:type="dcterms:W3CDTF">2024-08-26T02:53:31Z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