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-по-мероприятиям-за-декабрь-2023-г."/>
    <w:p>
      <w:pPr>
        <w:pStyle w:val="Heading3"/>
      </w:pPr>
      <w:r>
        <w:t xml:space="preserve">Отчет по мероприятиям за декабрь 2023 г.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fe/hxafokelanjweygcwah4hpo92vvli1cz/otchet-za-dekabr-2023g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http://brateevo.mos.ru/socially-oriented-non-commercial-organizations-/avtonomnaya-nekommercheskaya-organizatsiya-sportivnyy-klub-kvadrat-/detail/12103900.html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03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03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2025-08-02T20:50:37Z</dcterms:created>
  <dcterms:modified xsi:type="dcterms:W3CDTF">2025-08-02T20:50:37Z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