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94d17ea9aff4a0ed98750a10827d087aadfba"/>
    <w:p>
      <w:pPr>
        <w:pStyle w:val="Heading3"/>
      </w:pPr>
      <w:r>
        <w:t xml:space="preserve">21 октября 2023г. прошли соревнования для спортсменов клуба "Первенство Спортивного клуба "Квадрат" по Киокусинкай каратэ-до.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7c/8auch2x8khrsmo0usnfuhnwu36n1ucqp/UU43k7utFD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http://brateevo.mos.ru/socially-oriented-non-commercial-organizations-/avtonomnaya-nekommercheskaya-organizatsiya-sportivnyy-klub-kvadrat-/detail/11967630.html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967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967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2024-08-26T04:05:20Z</dcterms:created>
  <dcterms:modified xsi:type="dcterms:W3CDTF">2024-08-26T04:05:20Z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