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план-мероприятий-февраль-март-2023"/>
    <w:p>
      <w:pPr>
        <w:pStyle w:val="Heading3"/>
      </w:pPr>
      <w:r>
        <w:t xml:space="preserve">План мероприятий февраль-март 2023</w:t>
      </w:r>
    </w:p>
    <w:p>
      <w:pPr>
        <w:pStyle w:val="FirstParagraph"/>
      </w:pPr>
      <w:r>
        <w:t xml:space="preserve">13.02.2023</w:t>
      </w:r>
    </w:p>
    <w:p>
      <w:pPr>
        <w:pStyle w:val="BodyText"/>
      </w:pPr>
      <w:hyperlink r:id="rId20">
        <w:r>
          <w:rPr>
            <w:rStyle w:val="Hyperlink"/>
          </w:rPr>
          <w:t xml:space="preserve">План мероприятий февраль-март 2023 АНО СК МФЛ Братеево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Приложение к отчету за 2022 год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http://brateevo.mos.ru/socially-oriented-non-commercial-organizations-/avtonomnaya-nekommercheskaya-organizatsiya-mfl-brateevo/detail/11405942.html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5;&#1083;&#1072;&#1085;%20&#1084;&#1077;&#1088;&#1086;&#1087;&#1088;&#1080;&#1103;&#1090;&#1080;&#1081;%20&#1092;&#1077;&#1074;&#1088;&#1072;&#1083;&#1100;-&#1084;&#1072;&#1088;&#1090;%202023%20&#1040;&#1053;&#1054;%20&#1057;&#1050;%20&#1052;&#1060;&#1051;%20&#1041;&#1088;&#1072;&#1090;&#1077;&#1077;&#1074;&#1086;.pdf" TargetMode="External" /><Relationship Type="http://schemas.openxmlformats.org/officeDocument/2006/relationships/hyperlink" Id="rId21" Target="/&#1055;&#1088;&#1080;&#1083;&#1086;&#1078;&#1077;&#1085;&#1080;&#1077;%20&#1082;%20&#1086;&#1090;&#1095;&#1077;&#1090;&#1091;%20&#1079;&#1072;%202022%20&#1075;&#1086;&#1076;.pdf" TargetMode="External" /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socially-oriented-non-commercial-organizations-/avtonomnaya-nekommercheskaya-organizatsiya-mfl-brateevo/detail/114059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5;&#1083;&#1072;&#1085;%20&#1084;&#1077;&#1088;&#1086;&#1087;&#1088;&#1080;&#1103;&#1090;&#1080;&#1081;%20&#1092;&#1077;&#1074;&#1088;&#1072;&#1083;&#1100;-&#1084;&#1072;&#1088;&#1090;%202023%20&#1040;&#1053;&#1054;%20&#1057;&#1050;%20&#1052;&#1060;&#1051;%20&#1041;&#1088;&#1072;&#1090;&#1077;&#1077;&#1074;&#1086;.pdf" TargetMode="External" /><Relationship Type="http://schemas.openxmlformats.org/officeDocument/2006/relationships/hyperlink" Id="rId21" Target="/&#1055;&#1088;&#1080;&#1083;&#1086;&#1078;&#1077;&#1085;&#1080;&#1077;%20&#1082;%20&#1086;&#1090;&#1095;&#1077;&#1090;&#1091;%20&#1079;&#1072;%202022%20&#1075;&#1086;&#1076;.pdf" TargetMode="External" /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socially-oriented-non-commercial-organizations-/avtonomnaya-nekommercheskaya-organizatsiya-mfl-brateevo/detail/114059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2025-04-10T01:02:14Z</dcterms:created>
  <dcterms:modified xsi:type="dcterms:W3CDTF">2025-04-10T01:02:14Z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