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списание-детского-центра"/>
    <w:p>
      <w:pPr>
        <w:pStyle w:val="Heading3"/>
      </w:pPr>
      <w:r>
        <w:t xml:space="preserve">Расписание детского центра</w:t>
      </w:r>
    </w:p>
    <w:p>
      <w:pPr>
        <w:pStyle w:val="FirstParagraph"/>
      </w:pPr>
      <w:r>
        <w:t xml:space="preserve">13.02.2023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детского центра,</w:t>
            </w:r>
            <w:r>
              <w:br/>
            </w:r>
            <w:r>
              <w:rPr>
                <w:bCs/>
                <w:b/>
              </w:rPr>
              <w:t xml:space="preserve">ул. Братеевская, 21, к.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программы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Дни недели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Кабинет.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Школа раннего развития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  <w:r>
              <w:br/>
            </w:r>
            <w: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10.00-10.40 (0,8-1,5)</w:t>
            </w:r>
            <w:r>
              <w:br/>
            </w:r>
            <w:r>
              <w:rPr>
                <w:bCs/>
                <w:b/>
              </w:rPr>
              <w:t xml:space="preserve">10.50 – 11.30 (1,5-2)</w:t>
            </w:r>
            <w:r>
              <w:br/>
            </w:r>
            <w:r>
              <w:rPr>
                <w:bCs/>
                <w:b/>
              </w:rPr>
              <w:t xml:space="preserve">11.40 – 12.30 (2+)</w:t>
            </w:r>
          </w:p>
        </w:tc>
        <w:tc>
          <w:tcPr/>
          <w:p>
            <w:pPr>
              <w:jc w:val="left"/>
            </w:pPr>
            <w:r>
              <w:t xml:space="preserve">№ 1 и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Запуск речи (2,5+)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 – 17.45 (2,5+)</w:t>
            </w:r>
          </w:p>
        </w:tc>
        <w:tc>
          <w:tcPr/>
          <w:p>
            <w:pPr>
              <w:jc w:val="left"/>
            </w:pPr>
            <w:r>
              <w:t xml:space="preserve">№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Звукарик (5+)</w:t>
            </w:r>
          </w:p>
        </w:tc>
        <w:tc>
          <w:tcPr/>
          <w:p>
            <w:pPr>
              <w:jc w:val="left"/>
            </w:pPr>
            <w: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 – 18.45 (5+)</w:t>
            </w:r>
          </w:p>
        </w:tc>
        <w:tc>
          <w:tcPr/>
          <w:p>
            <w:pPr>
              <w:jc w:val="left"/>
            </w:pPr>
            <w:r>
              <w:t xml:space="preserve">№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Программа комплексного развития «Я САМ»</w:t>
            </w:r>
          </w:p>
        </w:tc>
        <w:tc>
          <w:tcPr/>
          <w:p>
            <w:pPr>
              <w:jc w:val="left"/>
            </w:pPr>
            <w:r>
              <w:t xml:space="preserve">Понедельник Среда 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16.55 – 17.4 (2,5+)</w:t>
            </w:r>
          </w:p>
        </w:tc>
        <w:tc>
          <w:tcPr/>
          <w:p>
            <w:pPr>
              <w:jc w:val="left"/>
            </w:pPr>
            <w:r>
              <w:t xml:space="preserve">№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Маленький гений</w:t>
            </w:r>
          </w:p>
        </w:tc>
        <w:tc>
          <w:tcPr/>
          <w:p>
            <w:pPr>
              <w:jc w:val="left"/>
            </w:pPr>
            <w:r>
              <w:t xml:space="preserve">Понедельник 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17.50 – 18.35 (3,5-5)</w:t>
            </w:r>
          </w:p>
        </w:tc>
        <w:tc>
          <w:tcPr/>
          <w:p>
            <w:pPr>
              <w:jc w:val="left"/>
            </w:pPr>
            <w:r>
              <w:t xml:space="preserve">№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Подготовка к школе</w:t>
            </w:r>
          </w:p>
        </w:tc>
        <w:tc>
          <w:tcPr/>
          <w:p>
            <w:pPr>
              <w:jc w:val="left"/>
            </w:pPr>
            <w:r>
              <w:t xml:space="preserve">Понедельник</w:t>
            </w:r>
            <w:r>
              <w:br/>
            </w:r>
            <w: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17.50 – 18.35 (5+)</w:t>
            </w:r>
            <w:r>
              <w:br/>
            </w:r>
            <w:r>
              <w:rPr>
                <w:bCs/>
                <w:b/>
              </w:rPr>
              <w:t xml:space="preserve">18.40 – 19.25 (6+)</w:t>
            </w:r>
          </w:p>
        </w:tc>
        <w:tc>
          <w:tcPr/>
          <w:p>
            <w:pPr>
              <w:jc w:val="left"/>
            </w:pPr>
            <w:r>
              <w:t xml:space="preserve">№ 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Подготовка к школе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  <w:r>
              <w:br/>
            </w: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16.55-17.40 (5+)</w:t>
            </w:r>
            <w:r>
              <w:br/>
            </w:r>
            <w:r>
              <w:rPr>
                <w:bCs/>
                <w:b/>
              </w:rPr>
              <w:t xml:space="preserve">17.50 – 18.35 (6+)</w:t>
            </w:r>
            <w:r>
              <w:br/>
            </w:r>
            <w:r>
              <w:rPr>
                <w:bCs/>
                <w:b/>
              </w:rPr>
              <w:t xml:space="preserve">18.40 – 19.25 (6+)</w:t>
            </w:r>
          </w:p>
        </w:tc>
        <w:tc>
          <w:tcPr/>
          <w:p>
            <w:pPr>
              <w:jc w:val="left"/>
            </w:pPr>
            <w:r>
              <w:t xml:space="preserve">№ 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Грамотное письмо</w:t>
            </w:r>
          </w:p>
        </w:tc>
        <w:tc>
          <w:tcPr/>
          <w:p>
            <w:pPr>
              <w:jc w:val="left"/>
            </w:pPr>
            <w:r>
              <w:t xml:space="preserve">Понедельник Четверг</w:t>
            </w:r>
          </w:p>
        </w:tc>
        <w:tc>
          <w:tcPr/>
          <w:p>
            <w:pPr>
              <w:jc w:val="left"/>
            </w:pPr>
            <w:r>
              <w:t xml:space="preserve">16.00 – 16.45 (7+)</w:t>
            </w:r>
          </w:p>
        </w:tc>
        <w:tc>
          <w:tcPr/>
          <w:p>
            <w:pPr>
              <w:jc w:val="left"/>
            </w:pPr>
            <w:r>
              <w:t xml:space="preserve">№ 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Грамотное чтение</w:t>
            </w:r>
          </w:p>
        </w:tc>
        <w:tc>
          <w:tcPr/>
          <w:p>
            <w:pPr>
              <w:jc w:val="left"/>
            </w:pPr>
            <w:r>
              <w:t xml:space="preserve">Понедельник Четверг</w:t>
            </w:r>
          </w:p>
        </w:tc>
        <w:tc>
          <w:tcPr/>
          <w:p>
            <w:pPr>
              <w:jc w:val="left"/>
            </w:pPr>
            <w:r>
              <w:t xml:space="preserve">16.55 – 16.40 (7+)</w:t>
            </w:r>
          </w:p>
        </w:tc>
        <w:tc>
          <w:tcPr/>
          <w:p>
            <w:pPr>
              <w:jc w:val="left"/>
            </w:pPr>
            <w:r>
              <w:t xml:space="preserve">№ 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Группы кратковременного пребывания</w:t>
            </w:r>
          </w:p>
        </w:tc>
        <w:tc>
          <w:tcPr/>
          <w:p>
            <w:pPr>
              <w:jc w:val="left"/>
            </w:pPr>
            <w:r>
              <w:t xml:space="preserve">Понедельник Вторник Среда Четверг 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9:00 – 13:00</w:t>
            </w:r>
          </w:p>
        </w:tc>
        <w:tc>
          <w:tcPr/>
          <w:p>
            <w:pPr>
              <w:jc w:val="left"/>
            </w:pPr>
            <w:r>
              <w:t xml:space="preserve">№ 2,3,4,5,6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Английский язык</w:t>
            </w:r>
          </w:p>
        </w:tc>
        <w:tc>
          <w:tcPr/>
          <w:p>
            <w:pPr>
              <w:jc w:val="left"/>
            </w:pPr>
            <w:r>
              <w:t xml:space="preserve">Понедельник 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 – 16.45 (3 года)</w:t>
            </w:r>
            <w:r>
              <w:br/>
            </w:r>
            <w:r>
              <w:br/>
            </w:r>
            <w:r>
              <w:rPr>
                <w:bCs/>
                <w:b/>
              </w:rPr>
              <w:t xml:space="preserve">16.55 – 17.40 (2 года)</w:t>
            </w:r>
            <w:r>
              <w:br/>
            </w:r>
            <w:r>
              <w:rPr>
                <w:bCs/>
                <w:b/>
              </w:rPr>
              <w:t xml:space="preserve">17.50-18.35 (1 год)</w:t>
            </w:r>
            <w:r>
              <w:br/>
            </w:r>
            <w:r>
              <w:rPr>
                <w:bCs/>
                <w:b/>
              </w:rPr>
              <w:t xml:space="preserve">18.45 - 19.30 (10+)</w:t>
            </w:r>
          </w:p>
        </w:tc>
        <w:tc>
          <w:tcPr/>
          <w:p>
            <w:pPr>
              <w:jc w:val="left"/>
            </w:pPr>
            <w:r>
              <w:t xml:space="preserve">№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Английский для самых маленьких</w:t>
            </w:r>
            <w:r>
              <w:br/>
            </w:r>
            <w:r>
              <w:rPr>
                <w:bCs/>
                <w:b/>
              </w:rPr>
              <w:t xml:space="preserve">(гавайская гитара)</w:t>
            </w:r>
          </w:p>
        </w:tc>
        <w:tc>
          <w:tcPr/>
          <w:p>
            <w:pPr>
              <w:jc w:val="left"/>
            </w:pPr>
            <w:r>
              <w:t xml:space="preserve">Вторник 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16.55 – 17.40 (3+)</w:t>
            </w:r>
            <w:r>
              <w:br/>
            </w:r>
            <w:r>
              <w:rPr>
                <w:bCs/>
                <w:b/>
              </w:rPr>
              <w:t xml:space="preserve">17.50 – 18.35 (4+)</w:t>
            </w:r>
          </w:p>
        </w:tc>
        <w:tc>
          <w:tcPr/>
          <w:p>
            <w:pPr>
              <w:jc w:val="left"/>
            </w:pPr>
            <w:r>
              <w:t xml:space="preserve">№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Научное шоу</w:t>
            </w:r>
            <w:r>
              <w:br/>
            </w:r>
            <w:r>
              <w:rPr>
                <w:bCs/>
                <w:b/>
              </w:rPr>
              <w:t xml:space="preserve">«Хочу всё знать»</w:t>
            </w:r>
          </w:p>
        </w:tc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16.55 – 18.25 (4+)</w:t>
            </w:r>
          </w:p>
        </w:tc>
        <w:tc>
          <w:tcPr/>
          <w:p>
            <w:pPr>
              <w:jc w:val="left"/>
            </w:pPr>
            <w:r>
              <w:t xml:space="preserve">№ 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</w:tc>
        <w:tc>
          <w:tcPr/>
          <w:p>
            <w:pPr>
              <w:jc w:val="left"/>
            </w:pPr>
            <w:r>
              <w:t xml:space="preserve">Понедельник Четверг</w:t>
            </w:r>
          </w:p>
        </w:tc>
        <w:tc>
          <w:tcPr/>
          <w:p>
            <w:pPr>
              <w:jc w:val="left"/>
            </w:pPr>
            <w:r>
              <w:t xml:space="preserve">17.5 – 18.35 (4+)</w:t>
            </w:r>
            <w:r>
              <w:br/>
            </w:r>
            <w:r>
              <w:t xml:space="preserve">18.4 – 19.25 (продвинутые)</w:t>
            </w:r>
          </w:p>
        </w:tc>
        <w:tc>
          <w:tcPr/>
          <w:p>
            <w:pPr>
              <w:jc w:val="left"/>
            </w:pPr>
            <w:r>
              <w:t xml:space="preserve">№ 1 и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ИЗО</w:t>
            </w:r>
          </w:p>
        </w:tc>
        <w:tc>
          <w:tcPr/>
          <w:p>
            <w:pPr>
              <w:jc w:val="left"/>
            </w:pPr>
            <w:r>
              <w:t xml:space="preserve">Вторник Пятница</w:t>
            </w:r>
          </w:p>
        </w:tc>
        <w:tc>
          <w:tcPr/>
          <w:p>
            <w:pPr>
              <w:jc w:val="left"/>
            </w:pPr>
            <w:r>
              <w:t xml:space="preserve">16.55-17.40 (6+)</w:t>
            </w:r>
            <w:r>
              <w:br/>
            </w:r>
            <w:r>
              <w:t xml:space="preserve">17.5 – 18.35 (5+)</w:t>
            </w:r>
            <w:r>
              <w:br/>
            </w:r>
            <w:r>
              <w:t xml:space="preserve">18.4 – 19.25 (6+)</w:t>
            </w:r>
          </w:p>
        </w:tc>
        <w:tc>
          <w:tcPr/>
          <w:p>
            <w:pPr>
              <w:jc w:val="left"/>
            </w:pPr>
            <w:r>
              <w:t xml:space="preserve">№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Театральная студия</w:t>
            </w:r>
          </w:p>
        </w:tc>
        <w:tc>
          <w:tcPr/>
          <w:p>
            <w:pPr>
              <w:jc w:val="left"/>
            </w:pPr>
            <w: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11.50 – 13.25 (3+)</w:t>
            </w:r>
          </w:p>
        </w:tc>
        <w:tc>
          <w:tcPr/>
          <w:p>
            <w:pPr>
              <w:jc w:val="left"/>
            </w:pPr>
            <w:r>
              <w:t xml:space="preserve">№ 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Вокал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11.50 – 13.25 (3+)</w:t>
            </w:r>
          </w:p>
        </w:tc>
        <w:tc>
          <w:tcPr/>
          <w:p>
            <w:pPr>
              <w:jc w:val="left"/>
            </w:pPr>
            <w:r>
              <w:t xml:space="preserve">№ 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Танцы</w:t>
            </w:r>
          </w:p>
        </w:tc>
        <w:tc>
          <w:tcPr/>
          <w:p>
            <w:pPr>
              <w:jc w:val="left"/>
            </w:pPr>
            <w:r>
              <w:t xml:space="preserve">Понедельник Четверг</w:t>
            </w:r>
          </w:p>
        </w:tc>
        <w:tc>
          <w:tcPr/>
          <w:p>
            <w:pPr>
              <w:jc w:val="left"/>
            </w:pPr>
            <w:r>
              <w:t xml:space="preserve">16.55 – 17.40 (4+)</w:t>
            </w:r>
            <w:r>
              <w:br/>
            </w:r>
            <w:r>
              <w:t xml:space="preserve">17.50 – 18.35 (3+)</w:t>
            </w:r>
            <w:r>
              <w:br/>
            </w:r>
            <w:r>
              <w:t xml:space="preserve">18.40 – 19.25 (6+)</w:t>
            </w:r>
          </w:p>
        </w:tc>
        <w:tc>
          <w:tcPr/>
          <w:p>
            <w:pPr>
              <w:jc w:val="left"/>
            </w:pPr>
            <w:r>
              <w:t xml:space="preserve">№ 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Творческая мастерская</w:t>
            </w:r>
          </w:p>
        </w:tc>
        <w:tc>
          <w:tcPr/>
          <w:p>
            <w:pPr>
              <w:jc w:val="left"/>
            </w:pPr>
            <w:r>
              <w:t xml:space="preserve">Среда Суббота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17.15/11.00 (4+)</w:t>
            </w:r>
          </w:p>
          <w:p>
            <w:pPr>
              <w:pStyle w:val="Compact"/>
              <w:jc w:val="left"/>
            </w:pPr>
            <w:r>
              <w:t xml:space="preserve">18.10/12.00 (7+)</w:t>
            </w:r>
          </w:p>
        </w:tc>
        <w:tc>
          <w:tcPr/>
          <w:p>
            <w:pPr>
              <w:jc w:val="left"/>
            </w:pPr>
            <w:r>
              <w:t xml:space="preserve">№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Рисуем в памперсах</w:t>
            </w:r>
          </w:p>
        </w:tc>
        <w:tc>
          <w:tcPr/>
          <w:p>
            <w:pPr>
              <w:jc w:val="left"/>
            </w:pPr>
            <w:r>
              <w:t xml:space="preserve">Среда Суббота</w:t>
            </w:r>
          </w:p>
        </w:tc>
        <w:tc>
          <w:tcPr/>
          <w:p>
            <w:pPr>
              <w:jc w:val="left"/>
            </w:pPr>
            <w:r>
              <w:t xml:space="preserve">10.30/10.00</w:t>
            </w:r>
          </w:p>
        </w:tc>
        <w:tc>
          <w:tcPr/>
          <w:p>
            <w:pPr>
              <w:jc w:val="left"/>
            </w:pPr>
            <w:r>
              <w:t xml:space="preserve">№ 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Каллиграфия</w:t>
            </w:r>
          </w:p>
        </w:tc>
        <w:tc>
          <w:tcPr/>
          <w:p>
            <w:pPr>
              <w:jc w:val="left"/>
            </w:pPr>
            <w:r>
              <w:t xml:space="preserve">Среда Суббота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 – 16.45 (6+)</w:t>
            </w:r>
          </w:p>
          <w:p>
            <w:pPr>
              <w:pStyle w:val="Compact"/>
              <w:jc w:val="left"/>
            </w:pPr>
            <w:r>
              <w:t xml:space="preserve">12.00-12.45 (6+)</w:t>
            </w:r>
          </w:p>
        </w:tc>
        <w:tc>
          <w:tcPr/>
          <w:p>
            <w:pPr>
              <w:jc w:val="left"/>
            </w:pPr>
            <w:r>
              <w:t xml:space="preserve">№ 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Брейк данс</w:t>
            </w:r>
          </w:p>
        </w:tc>
        <w:tc>
          <w:tcPr/>
          <w:p>
            <w:pPr>
              <w:jc w:val="left"/>
            </w:pPr>
            <w:r>
              <w:t xml:space="preserve">Среда Пятница</w:t>
            </w:r>
          </w:p>
        </w:tc>
        <w:tc>
          <w:tcPr/>
          <w:p>
            <w:pPr>
              <w:jc w:val="left"/>
            </w:pPr>
            <w:r>
              <w:t xml:space="preserve">17.50 - 18.35 (5-10)</w:t>
            </w:r>
          </w:p>
        </w:tc>
        <w:tc>
          <w:tcPr/>
          <w:p>
            <w:pPr>
              <w:jc w:val="left"/>
            </w:pPr>
            <w:r>
              <w:t xml:space="preserve">№ 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Сказкотерапия</w:t>
            </w:r>
          </w:p>
        </w:tc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16.55 - 17.40</w:t>
            </w:r>
            <w:r>
              <w:br/>
            </w:r>
            <w:r>
              <w:t xml:space="preserve">17.50 – 18.35</w:t>
            </w:r>
          </w:p>
        </w:tc>
        <w:tc>
          <w:tcPr/>
          <w:p>
            <w:pPr>
              <w:jc w:val="left"/>
            </w:pPr>
            <w:r>
              <w:t xml:space="preserve">№ 3, 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http://brateevo.mos.ru/socially-oriented-non-commercial-organizations-/avtonomnaya-nekommercheskaya-organizatsiya-dopolnitelnogo-obrazovaniya-detey-radost-detstva-/detail/11405650.html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dopolnitelnogo-obrazovaniya-detey-radost-detstva-/detail/11405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dopolnitelnogo-obrazovaniya-detey-radost-detstva-/detail/11405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2025-08-02T15:56:20Z</dcterms:created>
  <dcterms:modified xsi:type="dcterms:W3CDTF">2025-08-02T15:56:20Z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