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4a4ae8aa4cef094bbae90ff960c68437692636"/>
    <w:p>
      <w:pPr>
        <w:pStyle w:val="Heading3"/>
      </w:pPr>
      <w:r>
        <w:t xml:space="preserve">С 7 по 13 апреля проходит Неделя продвижения здорового образа жизни (в честь Всемирного дня здоровья 7 апреля).</w:t>
      </w:r>
    </w:p>
    <w:p>
      <w:pPr>
        <w:pStyle w:val="FirstParagraph"/>
      </w:pPr>
      <w:r>
        <w:t xml:space="preserve">08.04.2025</w:t>
      </w:r>
    </w:p>
    <w:p>
      <w:pPr>
        <w:pStyle w:val="BodyText"/>
      </w:pPr>
      <w:r>
        <w:t xml:space="preserve">Каждый человек хочет жить интересной и полноценной жизнью: найти свое место в социуме, реализоваться в профессии, участвовать в общественной, семейной и досуговой формах жизнедеятельности. Но без крепкого здоровья, ясного ума и позитивного отношения к миру успехов в жизни достичь непросто. Поэтому важнейшей предпосылкой для развития разных сторон жизнедеятельности человека и достижения им активного долголетия является ведение здорового образа жизни (ЗОЖ).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Аспекты здорового образа жизни:</w:t>
      </w:r>
    </w:p>
    <w:p>
      <w:pPr>
        <w:pStyle w:val="BodyText"/>
      </w:pPr>
      <w:r>
        <w:t xml:space="preserve"> • отказ от зависимостей (вредных привычек): табакокурение, алкоголь, наркотики;</w:t>
      </w:r>
    </w:p>
    <w:p>
      <w:pPr>
        <w:pStyle w:val="BodyText"/>
      </w:pPr>
      <w:r>
        <w:t xml:space="preserve">* здоровое питание: использование продуктов питания, потребление которых ассоциировано с увеличением потенциала здоровья; отказ от продуктов, потребление которых ассоциировано с повышением рисков возникновения хронических неинфекционных заболеваний;</w:t>
      </w:r>
    </w:p>
    <w:p>
      <w:pPr>
        <w:pStyle w:val="BodyText"/>
      </w:pPr>
      <w:r>
        <w:t xml:space="preserve">* движение: физически активная жизнь, включая специальные физические упражнения с учётом возрастных и физиологических особенностей, отказ от сидячего образа жизни;</w:t>
      </w:r>
    </w:p>
    <w:p>
      <w:pPr>
        <w:pStyle w:val="BodyText"/>
      </w:pPr>
      <w:r>
        <w:t xml:space="preserve">* позитивное мышление;</w:t>
      </w:r>
    </w:p>
    <w:p>
      <w:pPr>
        <w:pStyle w:val="BodyText"/>
      </w:pPr>
      <w:r>
        <w:t xml:space="preserve">* соблюдение правил личной гигиены;</w:t>
      </w:r>
    </w:p>
    <w:p>
      <w:pPr>
        <w:pStyle w:val="BodyText"/>
      </w:pPr>
      <w:r>
        <w:t xml:space="preserve">* соблюдение режима работа/отдых.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Здоровый образ жизни и качество жизни:</w:t>
      </w:r>
    </w:p>
    <w:p>
      <w:pPr>
        <w:pStyle w:val="BodyText"/>
      </w:pPr>
      <w:r>
        <w:t xml:space="preserve">Принято считать, что привычка формируется в течение 21 дня. Очень важно соблюдать основы здорового образа жизни в комплексе. То есть если вы следите за личной гигиеной, занимаетесь спортом и правильно питаетесь, но при этом курите, то зависимость может затормозить позитивные изменения.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Если вы соблюдаете здоровый образ жизни – постарайтесь сделать все возможное, чтобы передать полезную тенденцию своим детям. С раннего возраста приучайте ребенка к правильным действиям:</w:t>
      </w:r>
    </w:p>
    <w:p>
      <w:pPr>
        <w:pStyle w:val="BodyText"/>
      </w:pPr>
      <w:r>
        <w:t xml:space="preserve">* хотя бы раз в неделю выезжайте на природу;</w:t>
      </w:r>
    </w:p>
    <w:p>
      <w:pPr>
        <w:pStyle w:val="BodyText"/>
      </w:pPr>
      <w:r>
        <w:t xml:space="preserve">* иногда отказывайтесь от общественного транспорта и автомобиля, ходите пешком больше;</w:t>
      </w:r>
    </w:p>
    <w:p>
      <w:pPr>
        <w:pStyle w:val="BodyText"/>
      </w:pPr>
      <w:r>
        <w:t xml:space="preserve">* регулярно посещайте врача для профилактического обследования организма;</w:t>
      </w:r>
    </w:p>
    <w:p>
      <w:pPr>
        <w:pStyle w:val="BodyText"/>
      </w:pPr>
      <w:r>
        <w:t xml:space="preserve">* старайтесь не приучать ребенка к фаст-фуду, сладостям и продуктам с содержанием химии в составе;</w:t>
      </w:r>
    </w:p>
    <w:p>
      <w:pPr>
        <w:pStyle w:val="BodyText"/>
      </w:pPr>
      <w:r>
        <w:t xml:space="preserve">* с самого раннего детства обучите малыша правилам личной гигиены;</w:t>
      </w:r>
    </w:p>
    <w:p>
      <w:pPr>
        <w:pStyle w:val="BodyText"/>
      </w:pPr>
      <w:r>
        <w:t xml:space="preserve">* привлекайте ребенка к домашней уборке.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Здоровый образ жизни не должен доставлять дискомфорта, все действия должны быть в радость. Прививайте полезные привычки постепенно. Для начала привыкните к новой пище, затем начните утром делать зарядку и т.д. Со временем вы начнете чувствовать себя лучше и спокойнее, и сможете достичь целей, которые казались раньше недостижимыми.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Будьте здоровы!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http://brateevo.mos.ru/social-sphere/health/detail/12902477.html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ocial-sphere/health/detail/129024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ocial-sphere/health/detail/129024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2025-08-02T19:46:42Z</dcterms:created>
  <dcterms:modified xsi:type="dcterms:W3CDTF">2025-08-02T19:46:42Z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