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осторожно-дети-на-опасных-горках"/>
    <w:p>
      <w:pPr>
        <w:pStyle w:val="Heading3"/>
      </w:pPr>
      <w:r>
        <w:t xml:space="preserve">Осторожно! Дети на опасных горках!</w:t>
      </w:r>
    </w:p>
    <w:p>
      <w:pPr>
        <w:pStyle w:val="FirstParagraph"/>
      </w:pPr>
      <w:r>
        <w:t xml:space="preserve">17.12.2024</w:t>
      </w:r>
    </w:p>
    <w:p>
      <w:pPr>
        <w:pStyle w:val="BodyText"/>
      </w:pPr>
      <w:r>
        <w:t xml:space="preserve">Катание на горках – одно из любимых зимних развлечений, но нельзя забывать о правилах безопасности, ведь нередко пострадавшими становятся именно юные жители нашей столицы. Часто детвора, оставшись без присмотра взрослых, использует всевозможные склоны для катания на тюбингах и ледянках. Иногда ребята, недооценивая опасность, катаются вблизи оживленной части дороги, на несанкционированной горке. Такого рода опасная забава может иметь печальные последствия.</w:t>
      </w:r>
    </w:p>
    <w:p>
      <w:pPr>
        <w:pStyle w:val="BodyText"/>
      </w:pPr>
      <w:r>
        <w:t xml:space="preserve">Управление Департамента ГОЧСиПБ по Южному округу еще раз напоминает: уважаемые родители, объясняйте детям, что кататься на необорудованных склонах, рельефных неровностях опасно для здоровья и жизни! Особую угрозу представляют несанкционированные горки, по ходу движения которых есть ямки, бугры, растут деревья и в конце которых есть преграды, выезд на проезжую часть дорог или на поверхность водоёмов. Катаясь в таких местах, дети могут получить серьезные травмы, попасть под колеса автомобиля или провалиться под лед.</w:t>
      </w:r>
    </w:p>
    <w:p>
      <w:pPr>
        <w:pStyle w:val="BodyText"/>
      </w:pPr>
      <w:r>
        <w:t xml:space="preserve">На выявленных местах несанкционированного катания устанавливаются аншлаги, информирующие об опасности, а сама горка будет посыпана песком.</w:t>
      </w:r>
    </w:p>
    <w:p>
      <w:pPr>
        <w:pStyle w:val="BodyText"/>
      </w:pPr>
      <w:r>
        <w:t xml:space="preserve">В столице есть официальные места для активного отдыха и открыты они будут весь зимний сезон. Здесь можно с ветерком прокатиться вниз на любимых санках-ледянках или «ватрушках» без риска для жизни и здоровья.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http://brateevo.mos.ru/safety-and-security/gochsipb/detail/12724963.html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rateevo.mos.ru" TargetMode="External" /><Relationship Type="http://schemas.openxmlformats.org/officeDocument/2006/relationships/hyperlink" Id="rId20" Target="http://brateevo.mos.ru/safety-and-security/gochsipb/detail/127249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rateevo.mos.ru" TargetMode="External" /><Relationship Type="http://schemas.openxmlformats.org/officeDocument/2006/relationships/hyperlink" Id="rId20" Target="http://brateevo.mos.ru/safety-and-security/gochsipb/detail/127249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2025-03-02T10:07:42Z</dcterms:created>
  <dcterms:modified xsi:type="dcterms:W3CDTF">2025-03-02T10:07:42Z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