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  <Override PartName="/word/media/rId27.jpg" ContentType="image/jpeg"/>
  <Override PartName="/word/media/rId33.jpg" ContentType="image/jpeg"/>
  <Override PartName="/word/media/rId36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cc5f21df15486b3006095ba4fd07737a91631bc"/>
    <w:p>
      <w:pPr>
        <w:pStyle w:val="Heading3"/>
      </w:pPr>
      <w:r>
        <w:t xml:space="preserve">На фестивале «Русское поле» установят рекорд по самому большому этнограффити и испекут огромный пряник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bb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20 июля 2019 года</w:t>
      </w:r>
      <w:r>
        <w:t xml:space="preserve"> </w:t>
      </w:r>
      <w:r>
        <w:t xml:space="preserve">на территории музея-заповедника «Коломенское» в восьмой раз пройдет фестиваль славянского искусства «Русское поле» - в этом году на него приедут свыше 3 тысяч участников из 60 регионов нашей страны. </w:t>
      </w:r>
    </w:p>
    <w:p>
      <w:pPr>
        <w:pStyle w:val="BodyText"/>
      </w:pPr>
      <w:r>
        <w:t xml:space="preserve">Фестиваль «Русское поле» в «Коломенском» - это место, куда можно и нужно отправляться всей семьей. В Год театра организаторы решили сделать акцент на театральных представлениях. </w:t>
      </w:r>
    </w:p>
    <w:p>
      <w:pPr>
        <w:pStyle w:val="BodyText"/>
      </w:pPr>
      <w:r>
        <w:t xml:space="preserve">Организаторы подготовили масштабную развлекательно-образовательную программу: мастера-ремесленники представят свои изделия, туроператоры познакомят с интересными этно-маршрутами России, гости смогут поучиться у гончаров и кузнецов, поучаствовать в древнерусских играх. </w:t>
      </w:r>
    </w:p>
    <w:p>
      <w:pPr>
        <w:pStyle w:val="BodyText"/>
      </w:pPr>
      <w:r>
        <w:t xml:space="preserve">На одной из десяти площадок фестиваля, «Поляне сказок», весь день будут показывать яркие постановки по мотивам народных притч. Посетители также увидят «Сказочную карту России», встретятся с волшебными героями из регионов и хорошо знакомыми с детства народными игрушками.  </w:t>
      </w:r>
    </w:p>
    <w:p>
      <w:pPr>
        <w:pStyle w:val="BodyText"/>
      </w:pPr>
      <w:r>
        <w:t xml:space="preserve">На «Ярмарочной площади» можно окунуться в атмосферу народной ярмарки, а на «Музыкальном подворье» мастера народного промысла представят традиционные инструменты: свирели, саамские бубны, сопилки, буксаны (берестяной рог), рожки, кирилловскую гармонь, гусли и балалайки, здесь же выступят духовые оркестры.</w:t>
      </w:r>
    </w:p>
    <w:p>
      <w:pPr>
        <w:pStyle w:val="BodyText"/>
      </w:pPr>
      <w:r>
        <w:t xml:space="preserve">Попробовать кухню народов России можно в зоне Сытного двора, где расскажут о русском гостеприимстве, а гостей научат выпекать хлеб.</w:t>
      </w:r>
    </w:p>
    <w:p>
      <w:pPr>
        <w:pStyle w:val="BodyText"/>
      </w:pPr>
      <w:r>
        <w:t xml:space="preserve">По традиции на фестивале "Русское поле" установят множество рекордов: всех гостей приглашают принять участие в создании самого большого этнограффити. Еще одним рекордом станет огромный шадринский пряник – его испекут прямо на фестивале. </w:t>
      </w:r>
    </w:p>
    <w:p>
      <w:pPr>
        <w:pStyle w:val="BodyText"/>
      </w:pPr>
      <w:r>
        <w:t xml:space="preserve">Основная цель фестиваля - знакомство с отечественной культурой, объединение поколений, конфессий и народов, проживающих в России. На «Русском поле» гости узнают о славянских традициях, семейных ценностях и творчестве. Фестиваль считается одним из самых крупных в Европе – в прошлом году его посетили более 200 тысяч зрителей.</w:t>
      </w:r>
    </w:p>
    <w:p>
      <w:pPr>
        <w:pStyle w:val="BodyText"/>
      </w:pPr>
      <w:r>
        <w:t xml:space="preserve">Программа фестиваля составляется во многом исходя из пожеланий самих зрителей. Несколько дней назад на портале «Активный гражданин» завершилось голосование, в нем приняли участие более 170 тысяч человек. Большинство участников опроса отдали свой голос за интерактивную программу с участием сказочных персонажей регионов России (23,29%), второе место заняла идея театрального шествия участников и гостей фестиваля (20,28%), а еще одним популярным ответом стал «включение в программу фестивального квеста» (19,5%). Организаторы обещают все это реализовать в программе нынешнего года. </w:t>
      </w:r>
    </w:p>
    <w:p>
      <w:pPr>
        <w:pStyle w:val="BodyText"/>
      </w:pPr>
      <w:r>
        <w:t xml:space="preserve">Кроме того, на официальном сайте фестиваля</w:t>
      </w:r>
      <w:r>
        <w:t xml:space="preserve"> </w:t>
      </w:r>
      <w:hyperlink r:id="rId23">
        <w:r>
          <w:rPr>
            <w:rStyle w:val="Hyperlink"/>
          </w:rPr>
          <w:t xml:space="preserve">polerusskoe.ru</w:t>
        </w:r>
      </w:hyperlink>
      <w:r>
        <w:t xml:space="preserve"> </w:t>
      </w:r>
      <w:r>
        <w:t xml:space="preserve">открыто голосование за песню, которую исполнит Большой Русский хор совместно с участниками и зрителями фестиваля. Тем самым организаторы планируют установить еще один рекорд по самому масштабному исполнению популярной песни. Выбрать предлагают одну из шестнадцати знакомых с детства русских песен: «Катюша», «Светит месяц», «С чего начинается родина», «Московская кадриль» и другие. В этом году список пополнился гимном фестиваля «Русское поле». Впервые он был представлен на фестивале в прошлом году. Специально для мероприятия его написали исполнитель эстрадных и народных песен Алексей Петрухин и поэт-песенник Александр Шаганов. Итоги голосования «за песню» будут подведены к 10 июля – накануне проведения фестиваля. </w:t>
      </w:r>
    </w:p>
    <w:p>
      <w:pPr>
        <w:pStyle w:val="BodyText"/>
      </w:pPr>
      <w:r>
        <w:t xml:space="preserve">«Фестиваль славянского искусства «Русское поле» давно занял свое особое место в столичном событийном календаре и полюбился всем. Хоровое пение, народные танцы, старые русские развлечения и забавы, уникальная славянская кухня ежегодно привлекают жителей и гостей города Москвы. Популярность фестиваля подтверждает и голосование на электронной платформе «Активный гражданин», в котором приняло участие 173 087 человек», - сообщил руководитель Департамента национальной политики и межрегиональных связей города Москвы Виталий Сучков.</w:t>
      </w:r>
    </w:p>
    <w:p>
      <w:pPr>
        <w:pStyle w:val="BodyText"/>
      </w:pPr>
      <w:r>
        <w:t xml:space="preserve">Участники фестиваля будут бороться за главный приз - «Перо Жар-птицы» в пяти номинациях: «Лучший регион», «Лучший хоровой коллектив», «Лучший хореографический коллектив», «Лучший народный мастер» и «Лучшая трапеза».</w:t>
      </w:r>
    </w:p>
    <w:p>
      <w:pPr>
        <w:pStyle w:val="BodyText"/>
      </w:pPr>
      <w:r>
        <w:t xml:space="preserve">Познакомиться с подробной информацией о Фестивале можно на официальном сайте </w:t>
      </w:r>
      <w:hyperlink r:id="rId23">
        <w:r>
          <w:rPr>
            <w:rStyle w:val="Hyperlink"/>
          </w:rPr>
          <w:t xml:space="preserve">polerusskoe.ru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ca/536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5607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4a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56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4e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c7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0c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http://brateevo.mos.ru/presscenter/news/detail/8203340.html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image" Id="rId30" Target="media/rId30.jpg" /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presscenter/news/detail/8203340.html" TargetMode="External" /><Relationship Type="http://schemas.openxmlformats.org/officeDocument/2006/relationships/hyperlink" Id="rId23" Target="http://polerussko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presscenter/news/detail/8203340.html" TargetMode="External" /><Relationship Type="http://schemas.openxmlformats.org/officeDocument/2006/relationships/hyperlink" Id="rId23" Target="http://polerussko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2024-10-18T05:11:03Z</dcterms:created>
  <dcterms:modified xsi:type="dcterms:W3CDTF">2024-10-18T05:11:03Z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