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0853f59d985c44e6fc7605545763ee01f47509"/>
    <w:p>
      <w:pPr>
        <w:pStyle w:val="Heading3"/>
      </w:pPr>
      <w:r>
        <w:t xml:space="preserve">Коммунальные службы перешли на усиленный режим работы из-за жары</w:t>
      </w:r>
    </w:p>
    <w:p>
      <w:pPr>
        <w:pStyle w:val="FirstParagraph"/>
      </w:pPr>
      <w:r>
        <w:t xml:space="preserve">08.06.2019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В столице начал действовать особый режим работы для коммунальных служб. Об этом</w:t>
      </w:r>
      <w:r>
        <w:t xml:space="preserve"> </w:t>
      </w:r>
      <w:hyperlink r:id="rId21">
        <w:r>
          <w:rPr>
            <w:rStyle w:val="Hyperlink"/>
          </w:rPr>
          <w:t xml:space="preserve">написал</w:t>
        </w:r>
      </w:hyperlink>
      <w:r>
        <w:t xml:space="preserve"> </w:t>
      </w:r>
      <w:r>
        <w:t xml:space="preserve">сайт Мэра и Правительства Москвы со ссылкой на заместителя мэра по вопросам ЖКХ и благоустройства Петра Бирюкова.</w:t>
      </w:r>
    </w:p>
    <w:p>
      <w:pPr>
        <w:pStyle w:val="BodyText"/>
      </w:pPr>
      <w:r>
        <w:t xml:space="preserve">Синоптики прогнозируют, что в ближайшие дни температура воздуха будет равна или превысит 30 градусов со знаком плюс. При такой жаркой погоде на улицах становится душно, а асфальт начинает нагреваться. По словам Петра Бирюкова, городские власти приняли необходимые меры, чтобы жители и гости столицы чувствовали себя комфортно. Дополнительные силы были брошены на уход за растениями и дорожным покрытием.</w:t>
      </w:r>
    </w:p>
    <w:p>
      <w:pPr>
        <w:pStyle w:val="BodyText"/>
      </w:pPr>
      <w:r>
        <w:t xml:space="preserve">Так, коммунальщики каждые два часа опрыскивают проезжую часть водой для охлаждения и предотвращения деформации асфальта. Когда температура на улице достигает пиковых значений, специалисты проводят аэрацию воздуха. Кроме того, деревья, цветы и кустарники поливают с большей частотой, чтобы они не погибли от засухи.</w:t>
      </w:r>
    </w:p>
    <w:p>
      <w:pPr>
        <w:pStyle w:val="BodyText"/>
      </w:pPr>
      <w:r>
        <w:t xml:space="preserve">Перегрев организма негативно сказывается на здоровье, поэтому специалисты рекомендуют пить больше воды и укрываться от жары в помещениях. Например, в центрах социального обслуживания работают специальные комнаты прохлады. С помощью кондиционера в них поддерживается благоприятная температура, а также там установлены кулеры с водой.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сайт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http://brateevo.mos.ru/presscenter/news/detail/8141661.html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141661.html" TargetMode="External" /><Relationship Type="http://schemas.openxmlformats.org/officeDocument/2006/relationships/hyperlink" Id="rId20" Target="http://uploads.gazeta-brateevo.ru/2019/06/pylsya_jara9.jpg" TargetMode="External" /><Relationship Type="http://schemas.openxmlformats.org/officeDocument/2006/relationships/hyperlink" Id="rId21" Target="https://www.mos.ru/news/item/5672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141661.html" TargetMode="External" /><Relationship Type="http://schemas.openxmlformats.org/officeDocument/2006/relationships/hyperlink" Id="rId20" Target="http://uploads.gazeta-brateevo.ru/2019/06/pylsya_jara9.jpg" TargetMode="External" /><Relationship Type="http://schemas.openxmlformats.org/officeDocument/2006/relationships/hyperlink" Id="rId21" Target="https://www.mos.ru/news/item/5672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2023-10-11T19:10:12Z</dcterms:created>
  <dcterms:modified xsi:type="dcterms:W3CDTF">2023-10-11T19:10:12Z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