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8b00fb9e8a2141e67bfd1a354ae6d2b276b33e"/>
    <w:p>
      <w:pPr>
        <w:pStyle w:val="Heading3"/>
      </w:pPr>
      <w:r>
        <w:t xml:space="preserve">«Спортивные выходные» со знаменитостями: новые форматы и темы занятий</w:t>
      </w:r>
    </w:p>
    <w:p>
      <w:pPr>
        <w:pStyle w:val="FirstParagraph"/>
      </w:pPr>
      <w:r>
        <w:t xml:space="preserve">25.03.2021</w:t>
      </w:r>
    </w:p>
    <w:p>
      <w:pPr>
        <w:pStyle w:val="BodyText"/>
      </w:pPr>
      <w:r>
        <w:t xml:space="preserve">Спортивные выходные» — это бесплатные тренировки под руководством профессиональных тренеров. Проект был запущен Департаментом спорта города Москвы совместно с центрами госуслуг «Мои документы» в августе 2020 года. Сначала занятия проводились на площадках ВДНХ, а осенью они перешли в онлайн-формат.</w:t>
      </w:r>
    </w:p>
    <w:p>
      <w:pPr>
        <w:pStyle w:val="BodyText"/>
      </w:pPr>
      <w:r>
        <w:t xml:space="preserve">В марте 2021 года стартовал новый сезон проекта. Участникам предлагается три формата активных мероприятий: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 </w:t>
      </w:r>
      <w:r>
        <w:rPr>
          <w:bCs/>
          <w:b/>
        </w:rPr>
        <w:t xml:space="preserve">Zoom-тренировки. </w:t>
      </w:r>
      <w:r>
        <w:t xml:space="preserve">Это групповые занятия с тренером, который следит за ходом упражнений и дает рекомендации. Тренировки проводятся каждые выходные в мини-группах до 25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</w:t>
      </w:r>
      <w:r>
        <w:rPr>
          <w:bCs/>
          <w:b/>
        </w:rPr>
        <w:t xml:space="preserve"> Тренировки на</w:t>
      </w:r>
      <w:r>
        <w:t xml:space="preserve"> </w:t>
      </w:r>
      <w:hyperlink r:id="rId20">
        <w:r>
          <w:rPr>
            <w:rStyle w:val="Hyperlink"/>
          </w:rPr>
          <w:t xml:space="preserve">YouTube-канале</w:t>
        </w:r>
      </w:hyperlink>
      <w:r>
        <w:t xml:space="preserve">. Проводятся по выходным в 10:00, 12:00 и 14:00 с участием тренеров, спортсменов и приглашенных звезд. Все видео остаются на канале и доступны в любое время. Количество участников неограниченно.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</w:t>
      </w:r>
      <w:r>
        <w:rPr>
          <w:bCs/>
          <w:b/>
        </w:rPr>
        <w:t xml:space="preserve"> Утренние зарядки.</w:t>
      </w:r>
      <w:r>
        <w:t xml:space="preserve"> Занятия проводятся в прямом эфире по будням в 7 утра на YouTube-канале. Продолжительность — 15 минут.</w:t>
      </w:r>
    </w:p>
    <w:p>
      <w:pPr>
        <w:pStyle w:val="BodyText"/>
      </w:pPr>
      <w:r>
        <w:t xml:space="preserve">За расписанием и обновлениями можно следить </w:t>
      </w:r>
      <w:hyperlink r:id="rId21">
        <w:r>
          <w:rPr>
            <w:rStyle w:val="Hyperlink"/>
          </w:rPr>
          <w:t xml:space="preserve">на сайте</w:t>
        </w:r>
      </w:hyperlink>
      <w:r>
        <w:t xml:space="preserve"> проекта.</w:t>
      </w:r>
    </w:p>
    <w:p>
      <w:pPr>
        <w:pStyle w:val="BodyText"/>
      </w:pPr>
      <w:r>
        <w:rPr>
          <w:bCs/>
          <w:b/>
        </w:rPr>
        <w:t xml:space="preserve">Кого необходимо приглашать для участия в тренировках проекта «Спортивные выходные»?</w:t>
      </w:r>
    </w:p>
    <w:p>
      <w:pPr>
        <w:pStyle w:val="BodyText"/>
      </w:pPr>
      <w:r>
        <w:t xml:space="preserve">https://ag.mos.ru/poll/10468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http://brateevo.mos.ru/presscenter/active-citizen/detail/9812783.html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active-citizen/detail/9812783.html" TargetMode="External" /><Relationship Type="http://schemas.openxmlformats.org/officeDocument/2006/relationships/hyperlink" Id="rId21" Target="https://sportsweekend.ru/" TargetMode="External" /><Relationship Type="http://schemas.openxmlformats.org/officeDocument/2006/relationships/hyperlink" Id="rId20" Target="https://youtube.com/channel/UCeR98g3Hppp6WfIZZr2f_t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active-citizen/detail/9812783.html" TargetMode="External" /><Relationship Type="http://schemas.openxmlformats.org/officeDocument/2006/relationships/hyperlink" Id="rId21" Target="https://sportsweekend.ru/" TargetMode="External" /><Relationship Type="http://schemas.openxmlformats.org/officeDocument/2006/relationships/hyperlink" Id="rId20" Target="https://youtube.com/channel/UCeR98g3Hppp6WfIZZr2f_t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2024-01-20T17:28:36Z</dcterms:created>
  <dcterms:modified xsi:type="dcterms:W3CDTF">2024-01-20T17:28:36Z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