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94f04b9bec0d80e9d5c9fb2ae4099a22ff6235e"/>
    <w:p>
      <w:pPr>
        <w:pStyle w:val="Heading3"/>
      </w:pPr>
      <w:r>
        <w:t xml:space="preserve">Проект «Московский экскурсовод» для школьников столицы</w:t>
      </w:r>
    </w:p>
    <w:p>
      <w:pPr>
        <w:pStyle w:val="FirstParagraph"/>
      </w:pPr>
      <w:r>
        <w:t xml:space="preserve">10.02.2021</w:t>
      </w:r>
    </w:p>
    <w:p>
      <w:pPr>
        <w:pStyle w:val="BodyText"/>
      </w:pPr>
      <w:r>
        <w:t xml:space="preserve">Проект «Московский экскурсовод» создан для учеников школ и колледжей, желающих узнать историю любимого города или стать в будущем экскурсоводами. Во время занятий ребята посещают музеи, ходят на экскурсии, изучают историю и архитектуру Москвы, а также учатся речевому этикету и техникам работы профессиональных гидов. За три года реализации проекта в нем приняли участие более 3 тысяч старшеклассников. В новом учебном году проект предлагается дополнить новыми историческими маршрутами.</w:t>
      </w:r>
    </w:p>
    <w:p>
      <w:pPr>
        <w:pStyle w:val="BodyText"/>
      </w:pPr>
      <w:r>
        <w:rPr>
          <w:bCs/>
          <w:b/>
        </w:rPr>
        <w:t xml:space="preserve">На ваш взгляд, какие темы для экскурсий необходимо включить в проект «Московский экскурсовод» в 2021 году?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http://brateevo.mos.ru/presscenter/active-citizen/detail/9706868.html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Братеево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brateevo.mos.ru" TargetMode="External" /><Relationship Type="http://schemas.openxmlformats.org/officeDocument/2006/relationships/hyperlink" Id="rId20" Target="http://brateevo.mos.ru/presscenter/active-citizen/detail/970686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brateevo.mos.ru" TargetMode="External" /><Relationship Type="http://schemas.openxmlformats.org/officeDocument/2006/relationships/hyperlink" Id="rId20" Target="http://brateevo.mos.ru/presscenter/active-citizen/detail/970686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2023-07-19T03:05:46Z</dcterms:created>
  <dcterms:modified xsi:type="dcterms:W3CDTF">2023-07-19T03:05:46Z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