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колесо-обозрения-солнце-москвы"/>
    <w:p>
      <w:pPr>
        <w:pStyle w:val="Heading3"/>
      </w:pPr>
      <w:r>
        <w:t xml:space="preserve">Колесо обозрения «Солнце Москвы»</w:t>
      </w:r>
    </w:p>
    <w:p>
      <w:pPr>
        <w:pStyle w:val="FirstParagraph"/>
      </w:pPr>
      <w:r>
        <w:t xml:space="preserve">10.02.2022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508/koleso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 посетителей ВДНХ скоро появится возможность увидеть Выставку с высоты птичьего полета. По соседству строят самое большое колесо обозрения в Европе — «Солнце Москвы». Оно будет расположено у Южного входа. Его высота — 140 метров — сравнима с 45-этажным домом!</w:t>
      </w:r>
    </w:p>
    <w:p>
      <w:pPr>
        <w:pStyle w:val="BodyText"/>
      </w:pPr>
      <w:r>
        <w:t xml:space="preserve">Самое большое в Европе колесо обозрения «Солнце Москвы» около ВДНХ планируют открыть в первой половине года. Оно строится вместо старого аттракциона — колеса обозрения имени 850-летия Москвы, которое разобрали в 2016 году. Конструкция будет располагаться слева от Южного входа ВДНХ. Высота нового аттракциона составит 140 метров, что можно сравнить с 45-этажным домом.</w:t>
      </w:r>
    </w:p>
    <w:p>
      <w:pPr>
        <w:pStyle w:val="BodyText"/>
      </w:pPr>
      <w:r>
        <w:t xml:space="preserve">Колесо обозрения будет отвечать всем правилам безопасности и комфорта. В нем предусмотрено 30 закрытых кабинок, каждая из которых сможет вместить по 15 человек. Их оборудуют системами кондиционирования и отопления, аудиогидом, тревожной кнопкой для связи с оператором. Один прогулочный круг на новом колесе обозрения в среднем займет 18 минут 40 секунд.</w:t>
      </w:r>
      <w:r>
        <w:t xml:space="preserve"> </w:t>
      </w:r>
    </w:p>
    <w:p>
      <w:pPr>
        <w:pStyle w:val="BodyText"/>
      </w:pPr>
      <w:r>
        <w:t xml:space="preserve">Также на территории в составе аттракциона построят многофункциональный комплекс с выставочными помещениями, детским центром, кинотеатром, гастромаркетом. Из комплекса по крытому траволатору можно будет пройти на посадку в колесо обозрения.</w:t>
      </w:r>
    </w:p>
    <w:p>
      <w:pPr>
        <w:pStyle w:val="BodyText"/>
      </w:pPr>
      <w:r>
        <w:t xml:space="preserve">У колеса обозрения «Солнце Москвы» появятся и новые сервисы. Так, например, можно будет арендовать кабинку для особенных событий. Например, для празднования дня рождения, свадьбы, проведения фотосессий или даже занятий йогой.</w:t>
      </w:r>
    </w:p>
    <w:bookmarkEnd w:id="23"/>
    <w:bookmarkStart w:id="26" w:name="X8fbb5774b5b2e73c64691395ed8555a4147a7a8"/>
    <w:p>
      <w:pPr>
        <w:pStyle w:val="Heading2"/>
      </w:pPr>
      <w:r>
        <w:t xml:space="preserve">Какие дополнительные сервисы и услуги нужны при аренде кабинки на аттракционе «Солнце Москвы»?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http://brateevo.mos.ru/presscenter/active-citizen/detail/2007084.html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brateevo.mos.ru" TargetMode="External" /><Relationship Type="http://schemas.openxmlformats.org/officeDocument/2006/relationships/hyperlink" Id="rId24" Target="http://brateevo.mos.ru/presscenter/active-citizen/detail/20070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rateevo.mos.ru" TargetMode="External" /><Relationship Type="http://schemas.openxmlformats.org/officeDocument/2006/relationships/hyperlink" Id="rId24" Target="http://brateevo.mos.ru/presscenter/active-citizen/detail/20070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2024-10-03T17:55:15Z</dcterms:created>
  <dcterms:modified xsi:type="dcterms:W3CDTF">2024-10-03T17:55:15Z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