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b08481ca1f0e37eee34771894092bbd7a1375"/>
    <w:p>
      <w:pPr>
        <w:pStyle w:val="Heading3"/>
      </w:pPr>
      <w:r>
        <w:t xml:space="preserve">Благоустройство территории школы № 1998 (Детский сад), ул. Борисовские пруды, д. 14, к. 6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c3/whatsapp-image-2022_02_08-at-11.31.54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2022 году в Москве планируется обновление территорий, прилегающих к городским школам. Всего будет благоустроено 193 объекта, в том числе и ваша школа № 1998 (Детский сад), расположенная по адресу: улица Борисовские Пруды, д. 14, к. 6.</w:t>
      </w:r>
    </w:p>
    <w:p>
      <w:pPr>
        <w:pStyle w:val="BodyText"/>
      </w:pPr>
      <w:r>
        <w:t xml:space="preserve">В 2022 году 193 московские школы ждет обновление — планируется благоустроить прилегающую к ним территорию. В Южном административном округе города Москвы работы предлагается провести на 38 объектах. В их число вошла и ваша </w:t>
      </w:r>
      <w:r>
        <w:rPr>
          <w:bCs/>
          <w:b/>
        </w:rPr>
        <w:t xml:space="preserve">ГБОУ «Школа № 1998 (Детский сад)», </w:t>
      </w:r>
      <w:r>
        <w:t xml:space="preserve">расположенная по адресу: улица Борисовские Пруды, д. 14, к. 6.</w:t>
      </w:r>
    </w:p>
    <w:p>
      <w:pPr>
        <w:pStyle w:val="BodyText"/>
      </w:pPr>
      <w:r>
        <w:t xml:space="preserve">В ходе благоустройства планируется:</w:t>
      </w:r>
    </w:p>
    <w:p>
      <w:pPr>
        <w:pStyle w:val="BodyText"/>
      </w:pPr>
      <w:r>
        <w:t xml:space="preserve">- провести ремонт асфальтобетонного покрытия;</w:t>
      </w:r>
    </w:p>
    <w:p>
      <w:pPr>
        <w:pStyle w:val="BodyText"/>
      </w:pPr>
      <w:r>
        <w:t xml:space="preserve">- установить детскую и спортивную площадки;</w:t>
      </w:r>
    </w:p>
    <w:p>
      <w:pPr>
        <w:pStyle w:val="BodyText"/>
      </w:pPr>
      <w:r>
        <w:t xml:space="preserve">- установить малые архитектурные формы и спортивное оборудование;</w:t>
      </w:r>
    </w:p>
    <w:p>
      <w:pPr>
        <w:pStyle w:val="BodyText"/>
      </w:pPr>
      <w:r>
        <w:t xml:space="preserve">- установить теневые навесы;</w:t>
      </w:r>
    </w:p>
    <w:p>
      <w:pPr>
        <w:pStyle w:val="BodyText"/>
      </w:pPr>
      <w:r>
        <w:t xml:space="preserve">- установить садовые диваны;</w:t>
      </w:r>
    </w:p>
    <w:p>
      <w:pPr>
        <w:pStyle w:val="BodyText"/>
      </w:pPr>
      <w:r>
        <w:t xml:space="preserve">- установить урны для мусора;</w:t>
      </w:r>
    </w:p>
    <w:p>
      <w:pPr>
        <w:pStyle w:val="BodyText"/>
      </w:pPr>
      <w:r>
        <w:t xml:space="preserve">- провести ремонт контейнерной площадки;</w:t>
      </w:r>
    </w:p>
    <w:p>
      <w:pPr>
        <w:pStyle w:val="BodyText"/>
      </w:pPr>
      <w:r>
        <w:t xml:space="preserve">- провести устройство посевного газона.</w:t>
      </w:r>
    </w:p>
    <w:p>
      <w:pPr>
        <w:pStyle w:val="BodyText"/>
      </w:pPr>
      <w:r>
        <w:t xml:space="preserve"> </w:t>
      </w:r>
    </w:p>
    <w:bookmarkEnd w:id="23"/>
    <w:bookmarkStart w:id="26" w:name="Xcb50515a75ebc7d057e80fd8d9f45e990ddd9e3"/>
    <w:p>
      <w:pPr>
        <w:pStyle w:val="Heading2"/>
      </w:pPr>
      <w:r>
        <w:t xml:space="preserve">Вы поддерживаете проект благоустройства территории школы № 1998 (Детский сад), расположенной по адресу: улица Борисовские Пруды, д. 14, к. 6?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http://brateevo.mos.ru/presscenter/active-citizen/detail/1830556.html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1830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1830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2025-07-17T22:24:03Z</dcterms:created>
  <dcterms:modified xsi:type="dcterms:W3CDTF">2025-07-17T22:24:03Z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