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  <Override PartName="/word/media/rId21.jpg" ContentType="image/jpeg"/>
  <Override PartName="/word/media/rId27.jpg" ContentType="image/jpeg"/>
  <Override PartName="/word/media/rId33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летний-саммит-2015-г.-грани-будущего-."/>
    <w:p>
      <w:pPr>
        <w:pStyle w:val="Heading3"/>
      </w:pPr>
      <w:r>
        <w:t xml:space="preserve">Летний Саммит 2015 г. "Грани Будущего ".</w:t>
      </w:r>
    </w:p>
    <w:p>
      <w:pPr>
        <w:pStyle w:val="FirstParagraph"/>
      </w:pPr>
      <w:r>
        <w:t xml:space="preserve">04.08.2015</w:t>
      </w:r>
    </w:p>
    <w:p>
      <w:pPr>
        <w:pStyle w:val="BodyText"/>
      </w:pPr>
      <w:r>
        <w:t xml:space="preserve">         В первый день пребывания на Летнем Саммите 2015г. " Грани будущего", Молодежная палата района Братеево, пообщалась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в формате вопрос-ответ с Щитовым К.В, больше всего обсуждали вопросы касающиеся  развитие дворового спорта и физического воспитания молодежи.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        Также почетными гостями  форума стали  префект ЮАО Челышев Алексей Валентинович и Первый заместитель префекта ЮАО Мартьянова Лариса Александровна.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                     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brateevo.mos.ru/www/на%20сайцт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          На второй день Летнего Саммита Молодежная палата  района Братеево соревновалась с другими молодежными палатами  в спортивно-интеллектуальном квесте.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          Почетным гостем стал председатель Московской Городской Думы Шапошников Алексей Валерьевич </w:t>
      </w:r>
    </w:p>
    <w:p>
      <w:pPr>
        <w:pStyle w:val="BodyText"/>
      </w:pPr>
      <w:r>
        <w:t xml:space="preserve">             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mnt/u01/sites/brateevo.mos.ru/www/сайт%20мпсоревнования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          </w:t>
      </w:r>
      <w:r>
        <w:t xml:space="preserve">         В третий заключительный день Молодежные палаты ЮАО прослушали лекции на темы: "Технологии управления общественно-политической повесткой. Технологии избирательных компаний.", "Участие в избирательных компаниях . Избирательные права граждан".</w:t>
      </w:r>
    </w:p>
    <w:p>
      <w:pPr>
        <w:pStyle w:val="BodyText"/>
      </w:pPr>
      <w:r>
        <w:t xml:space="preserve">                      </w:t>
      </w:r>
    </w:p>
    <w:p>
      <w:pPr>
        <w:pStyle w:val="BodyText"/>
      </w:pPr>
      <w:r>
        <w:t xml:space="preserve">          После лекций ребята защитили свой проект на тему : Благоустройство района Братеево (#Новый Взгляд).</w:t>
      </w:r>
    </w:p>
    <w:p>
      <w:pPr>
        <w:pStyle w:val="BodyText"/>
      </w:pPr>
      <w:r>
        <w:t xml:space="preserve">           </w:t>
      </w:r>
      <w:r>
        <w:t xml:space="preserve"> </w:t>
      </w:r>
    </w:p>
    <w:p>
      <w:pPr>
        <w:pStyle w:val="BodyText"/>
      </w:pPr>
      <w:r>
        <w:t xml:space="preserve">                       </w:t>
      </w:r>
    </w:p>
    <w:p>
      <w:pPr>
        <w:pStyle w:val="BodyText"/>
      </w:pPr>
      <w:r>
        <w:drawing>
          <wp:inline>
            <wp:extent cx="5334000" cy="714756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mnt/u01/sites/brateevo.mos.ru/www/размещмп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47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t xml:space="preserve">         Почетными гостями стали, депутат Московской Городской Думы Мишин Алексей Валентинович, Заместитель главы управы района Братеево по работе с населением Меренков Вячеслав Олегович.</w:t>
      </w:r>
    </w:p>
    <w:p>
      <w:pPr>
        <w:pStyle w:val="BodyText"/>
      </w:pPr>
      <w:r>
        <w:t xml:space="preserve">         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                          </w:t>
      </w:r>
    </w:p>
    <w:p>
      <w:pPr>
        <w:pStyle w:val="BodyText"/>
      </w:pPr>
      <w:r>
        <w:drawing>
          <wp:inline>
            <wp:extent cx="5334000" cy="354488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mnt/u01/sites/brateevo.mos.ru/www/на%20сайт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4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Молодежная палата района Братеево благодарит всех кураторов , преподавателей , организаторов за насыщенную программу и незабываемые впечатления.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              </w:t>
      </w:r>
    </w:p>
    <w:p>
      <w:pPr>
        <w:pStyle w:val="BodyText"/>
      </w:pPr>
      <w:r>
        <w:t xml:space="preserve">                          </w:t>
      </w:r>
    </w:p>
    <w:p>
      <w:pPr>
        <w:pStyle w:val="BodyText"/>
      </w:pPr>
      <w:r>
        <w:drawing>
          <wp:inline>
            <wp:extent cx="5334000" cy="3567112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mnt/u01/sites/brateevo.mos.ru/www/сайт%20мп%20(2).jp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671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6">
        <w:r>
          <w:rPr>
            <w:rStyle w:val="Hyperlink"/>
          </w:rPr>
          <w:t xml:space="preserve">http://brateevo.mos.ru/junior-chamber/detail/2051023.html</w:t>
        </w:r>
      </w:hyperlink>
    </w:p>
    <w:p>
      <w:pPr>
        <w:pStyle w:val="BodyText"/>
      </w:pPr>
      <w:hyperlink r:id="rId37">
        <w:r>
          <w:rPr>
            <w:rStyle w:val="Hyperlink"/>
          </w:rPr>
          <w:t xml:space="preserve">Управа района Братеево города Москвы</w:t>
        </w:r>
      </w:hyperlink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image" Id="rId21" Target="media/rId21.jpg" /><Relationship Type="http://schemas.openxmlformats.org/officeDocument/2006/relationships/image" Id="rId27" Target="media/rId27.jpg" /><Relationship Type="http://schemas.openxmlformats.org/officeDocument/2006/relationships/image" Id="rId33" Target="media/rId33.jpg" /><Relationship Type="http://schemas.openxmlformats.org/officeDocument/2006/relationships/image" Id="rId24" Target="media/rId24.jpg" /><Relationship Type="http://schemas.openxmlformats.org/officeDocument/2006/relationships/hyperlink" Id="rId37" Target="http://brateevo.mos.ru" TargetMode="External" /><Relationship Type="http://schemas.openxmlformats.org/officeDocument/2006/relationships/hyperlink" Id="rId36" Target="http://brateevo.mos.ru/junior-chamber/detail/20510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://brateevo.mos.ru" TargetMode="External" /><Relationship Type="http://schemas.openxmlformats.org/officeDocument/2006/relationships/hyperlink" Id="rId36" Target="http://brateevo.mos.ru/junior-chamber/detail/20510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2024-08-21T00:01:53Z</dcterms:created>
  <dcterms:modified xsi:type="dcterms:W3CDTF">2024-08-21T00:01:53Z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