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збука-для-потребителей-услуг-жкх"/>
    <w:p>
      <w:pPr>
        <w:pStyle w:val="Heading3"/>
      </w:pPr>
      <w:r>
        <w:t xml:space="preserve">Азбука для потребителей услуг ЖКХ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Первый в России полноценный учебник «Азбука для потребителей услуг ЖКХ» вышел в свет. Азбука разработана ведущими экспертами Минстроя России, Фонда содействия реформированию ЖКХ, партии «Единая Россия» и федерального образовательного проекта «Школа грамотного потребителя». Ее цель - повышение жилищной грамотности граждан и формирования хозяйственного отношения к общему имуществу в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«Азбука для потребителей услуг ЖКХ» предназначена для всех, кто хочет улучшить свои знания по управлению многоквартирным домом. Книга научит выступать грамотным заказчиком жилищных услуг, рационально их использовать, осуществлять энергосервисные мероприятия в доме и в конечном счете экономить на коммунальных платежах.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Учебный материал содержит детальный разбор жилищного законодательства по таким вопросам, как состав общего имущества в многоквартирном доме, его содержание и текущий ремонт, проведение общего собрания собственников, предоставление коммунальных услуг, организация и проведение капитального ремонта и т.д. Специфические отраслевые вопросы в книге разъясняются простым языком с иллюстрациями.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«Создание «Азбуки ЖКХ», безусловно, повысит уровень информированности наших жителей и, что особенно важно, поможет доходчиво объяснить и людям старшего поколения, и молодежи их права и обязанности как потребителей коммунальных услуг», – говорится в приветственном слове Министра строительства и жилищно-коммунального хозяйства Российской Федерации Михаила Меня к читателям.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Также учебное пособие опубликовано на сайте Фонда содействия реформированию ЖКХ и на сайте проекта «Школа грамотного потребителя»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Вышла в свет «Азбука для потребителей услуг ЖКХ» | Минстрой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http://brateevo.mos.ru/housing-and-communal-services/detail/2314956.html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2314956.html" TargetMode="External" /><Relationship Type="http://schemas.openxmlformats.org/officeDocument/2006/relationships/hyperlink" Id="rId20" Target="http://www.minstroyrf.ru/press/vyshla-v-svet-azbuka-dlya-potrebiteley-uslug-zhkkh/?sphrase_id=1262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2314956.html" TargetMode="External" /><Relationship Type="http://schemas.openxmlformats.org/officeDocument/2006/relationships/hyperlink" Id="rId20" Target="http://www.minstroyrf.ru/press/vyshla-v-svet-azbuka-dlya-potrebiteley-uslug-zhkkh/?sphrase_id=1262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2024-07-06T20:41:37Z</dcterms:created>
  <dcterms:modified xsi:type="dcterms:W3CDTF">2024-07-06T20:41:37Z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