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35.jpg" ContentType="image/jpeg"/>
  <Override PartName="/word/media/rId29.jpg" ContentType="image/jpeg"/>
  <Override PartName="/word/media/rId20.jpg" ContentType="image/jpeg"/>
  <Override PartName="/word/media/rId32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a49c7bf8efa3c2a62f3954519b6c0f17b87e86c"/>
    <w:p>
      <w:pPr>
        <w:pStyle w:val="Heading3"/>
      </w:pPr>
      <w:r>
        <w:t xml:space="preserve">Выявленный брошенный автотранспорт в октября 2024 года</w:t>
      </w:r>
    </w:p>
    <w:p>
      <w:pPr>
        <w:pStyle w:val="FirstParagraph"/>
      </w:pPr>
      <w:r>
        <w:t xml:space="preserve">24.10.2024</w:t>
      </w:r>
    </w:p>
    <w:p>
      <w:pPr>
        <w:pStyle w:val="BodyText"/>
      </w:pPr>
      <w:r>
        <w:t xml:space="preserve">В соответствии с постановлением Правительства Москвы от 23 сентября 2014г. №569-ПП «О Порядке выявления, перемещения, временного хранения и утилизации брошенных, в том числе разукомплектованных, транспортных средств в городе Москве» на территории района Братеево проводятся мероприятия по выявлению и перемещению брошенных, в том числе разукомплектованных, транспортных средств (БРТС).</w:t>
      </w:r>
    </w:p>
    <w:p>
      <w:pPr>
        <w:pStyle w:val="BodyText"/>
      </w:pPr>
      <w:r>
        <w:t xml:space="preserve">Борисовские Пруды улица, напротив д.30, ВАЗ, цвет белый, ГРЗ У643РЕ62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10-18%20at%2013.38.13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Борисовские Пруды, дом 20, корпус 2, Ваз 2105, цвет голубой, ГРЗ М511ВР177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rateevo.mos.ru/www/Фото2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t xml:space="preserve">Дорога от ул. Борисовские пруды до влад. Борисовские пруды </w:t>
      </w:r>
      <w:r>
        <w:t xml:space="preserve">д.33 (Дорога в прибрежную зону Братеево), ВАЗ, цвет белый, ГРЗ М812ВВ777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09-27%20at%2015.02.21%20(2)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ул. Борисовские Пруды, д. 8, корп. 3, ВАЗ, цвет серый, ГРЗ отсутствуют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10-15%20at%2016.20.40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улица Борисовские Пруды, дом 18, корпус 1, ГАЗ 24, цвет коричневый, ГРЗ А865ВЕ750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brateevo.mos.ru/www/Фото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Дорога от ул. Борисовские пруды до влад. Борисовские пруды </w:t>
      </w:r>
      <w:r>
        <w:t xml:space="preserve">д.33 (Дорога в прибрежную зону Братеево), Форд, цвет синий, ГРЗ А759ОЕ197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brateevo.mos.ru/www/WhatsApp%20Image%202024-10-15%20at%2013.44.14.jpe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t xml:space="preserve"> </w:t>
      </w:r>
    </w:p>
    <w:p>
      <w:pPr>
        <w:pStyle w:val="BodyText"/>
      </w:pPr>
      <w:r>
        <w:t xml:space="preserve">Транспортные средства перемещены на стоянку ответственного хранения по адресу: г. Москва, ул. Подольских Курсантов, д. 15Б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http://brateevo.mos.ru/housing-and-communal-services/detail/12628493.html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Братеево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housing-and-communal-services/detail/12628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rateevo.mos.ru" TargetMode="External" /><Relationship Type="http://schemas.openxmlformats.org/officeDocument/2006/relationships/hyperlink" Id="rId38" Target="http://brateevo.mos.ru/housing-and-communal-services/detail/12628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2025-04-10T01:35:13Z</dcterms:created>
  <dcterms:modified xsi:type="dcterms:W3CDTF">2025-04-10T01:35:13Z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