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2c91f4c2e5feb5cc7de5151c5720e2800c21e36"/>
    <w:p>
      <w:pPr>
        <w:pStyle w:val="Heading3"/>
      </w:pPr>
      <w:r>
        <w:t xml:space="preserve">Приступили к выполнению работ по приведению в порядок подъездов</w:t>
      </w:r>
    </w:p>
    <w:p>
      <w:pPr>
        <w:pStyle w:val="FirstParagraph"/>
      </w:pPr>
      <w:r>
        <w:t xml:space="preserve">03.02.2023</w:t>
      </w:r>
    </w:p>
    <w:p>
      <w:pPr>
        <w:pStyle w:val="BodyText"/>
      </w:pPr>
      <w:r>
        <w:t xml:space="preserve">В настоящее время  управляющая организация ГБУ города Москвы «Жилищник района Братеево»</w:t>
      </w:r>
      <w:r>
        <w:t xml:space="preserve"> </w:t>
      </w:r>
      <w:r>
        <w:rPr>
          <w:bCs/>
          <w:b/>
        </w:rPr>
        <w:t xml:space="preserve">приступила к выполнению работ по приведению в порядок </w:t>
      </w:r>
      <w:r>
        <w:t xml:space="preserve"> </w:t>
      </w:r>
      <w:r>
        <w:t xml:space="preserve">подъездов</w:t>
      </w:r>
      <w:r>
        <w:t xml:space="preserve"> </w:t>
      </w:r>
      <w:r>
        <w:rPr>
          <w:bCs/>
          <w:b/>
        </w:rPr>
        <w:t xml:space="preserve"> </w:t>
      </w:r>
      <w:r>
        <w:t xml:space="preserve">по следующим адресам:</w:t>
      </w:r>
    </w:p>
    <w:p>
      <w:pPr>
        <w:pStyle w:val="BodyText"/>
      </w:pPr>
      <w:r>
        <w:t xml:space="preserve">ул. Борисовские пруды, д. 14, корп.2,  подъезд 1;   </w:t>
      </w:r>
    </w:p>
    <w:p>
      <w:pPr>
        <w:pStyle w:val="BodyText"/>
      </w:pPr>
      <w:r>
        <w:t xml:space="preserve">ул. Братеевская, д. 18,  корп.3, подъезд 1;</w:t>
      </w:r>
    </w:p>
    <w:p>
      <w:pPr>
        <w:pStyle w:val="BodyText"/>
      </w:pPr>
      <w:r>
        <w:t xml:space="preserve">ул. Братеевская, д. 25 корп.3, подъезд 1.</w:t>
      </w:r>
    </w:p>
    <w:p>
      <w:pPr>
        <w:pStyle w:val="BodyText"/>
      </w:pPr>
      <w:r>
        <w:t xml:space="preserve"> ул. Паромная, д. 7, корп.3, подъезд 7;</w:t>
      </w:r>
    </w:p>
    <w:p>
      <w:pPr>
        <w:pStyle w:val="BodyText"/>
      </w:pPr>
      <w:r>
        <w:t xml:space="preserve">Планируемый срок завершения ремонтных работ в данных подъездах -</w:t>
      </w:r>
      <w:r>
        <w:t xml:space="preserve"> </w:t>
      </w:r>
      <w:r>
        <w:rPr>
          <w:bCs/>
          <w:b/>
        </w:rPr>
        <w:t xml:space="preserve">01.03.2023</w:t>
      </w:r>
      <w:bookmarkStart w:id="20" w:name="X1207a264b4c9f4df21fde20366a046b31aef217"/>
      <w:bookmarkEnd w:id="20"/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http://brateevo.mos.ru/housing-and-communal-services/detail/11388754.html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housing-and-communal-services/detail/1138875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housing-and-communal-services/detail/1138875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2025-04-10T01:34:33Z</dcterms:created>
  <dcterms:modified xsi:type="dcterms:W3CDTF">2025-04-10T01:34:33Z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