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учеба-практика-карьера"/>
    <w:p>
      <w:pPr>
        <w:pStyle w:val="Heading3"/>
      </w:pPr>
      <w:r>
        <w:t xml:space="preserve">Учеба, практика, карьера</w:t>
      </w:r>
    </w:p>
    <w:p>
      <w:pPr>
        <w:pStyle w:val="FirstParagraph"/>
      </w:pPr>
      <w:r>
        <w:t xml:space="preserve">03.12.2019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58/img_20191129_1005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Студенты Московского промышленно-экономического колледжа имени Плеханова пришли в гости в Главное управление ПФР № 8 по г. Москве и Московской области. Специально для них в рамках информационно-разъяснительной кампании ПФР по пенсионной грамотности среди молодежи были организованы 2 экскурсии и проведен образовательный семинар.</w:t>
      </w:r>
    </w:p>
    <w:p>
      <w:pPr>
        <w:pStyle w:val="BodyText"/>
      </w:pPr>
      <w:r>
        <w:t xml:space="preserve">Экскурсоводом для студентов третьего курса стала заместитель начальника Главного управления ПФР № 8  Елена Туз. Ребята посетили  Клиентские службы, которые непосредственно взаимодействуют с клиентами пенсионного фонда, предоставляя весь спектр услуг ПФР. Для удобства граждан здесь установлены гостевые компьютеры с Интернет выходом на сайты ПФР,  «Ваш контроль» и «Фонд социального страхования».</w:t>
      </w:r>
    </w:p>
    <w:p>
      <w:pPr>
        <w:pStyle w:val="BodyText"/>
      </w:pPr>
      <w:r>
        <w:t xml:space="preserve">Студентам второго курса была предложена экскурсия «в святая святых» -  архивы пенсионного фонда, где за документами и цифрами скрываются персональные данные людей, место и стаж работы, уровень заработной платы, рождение детей, всевозможные выплаты, индексации и многое другое.  Ознакомительную экскурсию провела начальник Управления персонифицированного учета и взаимодействия со страхователями Елена Овчинникова.</w:t>
      </w:r>
    </w:p>
    <w:p>
      <w:pPr>
        <w:pStyle w:val="BodyText"/>
      </w:pPr>
      <w:r>
        <w:t xml:space="preserve">На образовательном семинаре студенты обоих курсов объединились в один поток из 84 человек.  Они прослушали выступления специалистов  Главного управления о первых упоминаниях в исторических летописях  о государственном обеспечении князей и воевод славянских дружин Руси,  новом законе о пенсиях,  пенсионной формуле и премиальных коэффициентах, материнском (семейном) капитале, страховой, социальной и накопительной пенсии, белой зарплате и т.д.</w:t>
      </w:r>
    </w:p>
    <w:p>
      <w:pPr>
        <w:pStyle w:val="BodyText"/>
      </w:pPr>
      <w:r>
        <w:t xml:space="preserve">Студентов снабдили обновленными учебниками «Все о будущей пенсии для учебы и жизни» и полиграфической литературой о деятельности ПФР различной направленности.  В процессе семинара на большом экране была представлена презентация учебника, а в конце, как и полагается, проведен тест на проверку усвоенной информации. Можно сказать, что тест сдан на «отлично».</w:t>
      </w:r>
    </w:p>
    <w:p>
      <w:pPr>
        <w:pStyle w:val="BodyText"/>
      </w:pPr>
      <w:r>
        <w:t xml:space="preserve">Студенты поблагодарили Елену Туз за организацию и проведение столь познавательного мероприятия и поинтересовались, могут ли они пройти практику в Главном управлении № 8. Положительный ответ всех обрадовал: ребятам нужна практика в таком уважаемом учреждении как пенсионный фонд, а руководство подтвердило, что помощь лишней не бывает.</w:t>
      </w:r>
    </w:p>
    <w:p>
      <w:pPr>
        <w:pStyle w:val="BodyText"/>
      </w:pPr>
      <w:r>
        <w:t xml:space="preserve">Начальник Главного управления ПФР № 8 по г. Москве и Московской области Дмитрий Гулида отметил, что большинство практикантов выбирает пенсионный фонд в качестве своей дальнейшей деятельности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f8/img_20191129_10052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http://brateevo.mos.ru/helpful-information-for-residents-of-the-area/detail/8534118.html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elpful-information-for-residents-of-the-area/detail/8534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elpful-information-for-residents-of-the-area/detail/8534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2024-01-15T19:34:36Z</dcterms:created>
  <dcterms:modified xsi:type="dcterms:W3CDTF">2024-01-15T19:34:36Z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