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529aea94a22df1f1437a245d1f25db0f539de9"/>
    <w:p>
      <w:pPr>
        <w:pStyle w:val="Heading3"/>
      </w:pPr>
      <w:r>
        <w:t xml:space="preserve">Придумывать, производить и продавать: чему учат предпринимателей на курсах ГБУ «Малый бизнес Москвы»</w:t>
      </w:r>
    </w:p>
    <w:p>
      <w:pPr>
        <w:pStyle w:val="FirstParagraph"/>
      </w:pPr>
      <w:r>
        <w:t xml:space="preserve">05.09.2024</w:t>
      </w:r>
    </w:p>
    <w:p>
      <w:pPr>
        <w:pStyle w:val="BodyText"/>
      </w:pPr>
      <w:r>
        <w:t xml:space="preserve">В рамках очных и онлайн-мероприятий предпринимателям рассказывают о маркетинге, продвижении и продажах, а также об управлении и развитии бизнеса.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Более 150 обучающих мероприятий для предпринимателей и тех, кто только планирует открыть свое дело, провело минувшим летом ГБУ «Малый бизнес Москвы» (МБМ), подведомственное столичному Департаменту предпринимательства и инновационного развития.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очной форме прошло свыше 30 таких мероприятий, остальные — в онлайн-формате. Летом проводились обучающие программы «Школа бизнеса МБМ», «Прокачай свой бизнес вместе с наставником» и проект «Маркетплейсы: от старта до прибыли», а также тематические курсы, вебинары, бизнес-игры, тренинги, интенсивы и практикумы по маркетингу, продвижению и продажам, управлению и развитию бизнеса, личной и профессиональной эффективности и другим темам.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Новички прошли пятидневную «Школу бизнеса МБМ». Участники развивали предпринимательские навыки, тестировали бизнес-идеи и дорабатывали их вместе с экспертами-практиками. Для них организовали 11 потоков.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Многодетная мама Юлия Игнатова — выпускник этой школы. Она шьет спортивные костюмы, бомберы и рубашки по каталогу и начинает создавать молодежный бренд одежды. Предпринимательница заключила договор со швейным производством на крой, собрала команду из конструкторов, швей и технолога и отшила первые коллекции. Помимо «Школы бизнеса МБМ», москвичка участвовала в проекте «Мамы в бизнесе», а также в других мероприятиях, посвященных модной индустрии. В результате она получила знания и навыки по управлению бизнесом, усилила лидерские качества и преодолела страх публичных выступлений. Кроме того, Юлия Игнатова смогла найти единомышленников и расширила перечень деловых контактов. Сейчас предпринимательница обучается маркетингу.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действующих предпринимателей есть двухмесячная программа «Прокачай свой бизнес вместе с наставником». Она помогает вывести дело на новый уровень, выявить возможности для развития и улучшения показателей. Летом 2024 года для бизнесменов прошли три потока.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Одним из участников программы стал инженер Максим Зингман, начавший предпринимательскую деятельность чуть больше года назад. Он сформировал команду, предоставляющую инженерные услуги: от проектирования и монтажа до технического обслуживания вентиляции, систем кондиционирования и отопления. За плечами специалистов — 50 реализованных проектов на объектах в Москве и области, совокупная площадь которых превысила 17 тысяч квадратных метров. Участие в программе помогло предпринимателю улучшить маркетинговую стратегию.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«Я разобрался, как правильно продвигать бизнес. По рекомендации наставника мы стали использовать рекламный сервис для автоматического запуска интернет-рекламы, сейчас разрабатываем продающий лендинг на сайт. В результате поток новых заявок увеличился примерно на 10 процентов», — рассказал бизнесмен.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 </w:t>
      </w:r>
      <w:hyperlink r:id="rId20">
        <w:r>
          <w:rPr>
            <w:rStyle w:val="Hyperlink"/>
          </w:rPr>
          <w:t xml:space="preserve">«Малый бизнес Москвы» </w:t>
        </w:r>
      </w:hyperlink>
      <w:r>
        <w:t xml:space="preserve">помогает открывать и развивать свое дело в столице. В центрах услуг для бизнеса каждый может узнать о финансовых и нефинансовых мерах государственной поддержки. Получить консультацию также можно </w:t>
      </w:r>
      <w:hyperlink r:id="rId20">
        <w:r>
          <w:rPr>
            <w:rStyle w:val="Hyperlink"/>
          </w:rPr>
          <w:t xml:space="preserve">на сайте МБМ</w:t>
        </w:r>
      </w:hyperlink>
      <w:r>
        <w:t xml:space="preserve"> и по телефону: +7 495 225⁠-14⁠-14.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предпринимателей проводят бесплатные образовательные и деловые мероприятия — форумы, семинары, тренинги и конференции, которые помогают повысить профессиональные компетенции и найти единомышленников. Их организуют в рамках реализации нацпроекта «Малое и среднее предпринимательство и поддержка индивидуальной предпринимательской инициативы». Подробнее о национальных проектах, реализуемых в городе, можно узнать </w:t>
      </w:r>
      <w:hyperlink r:id="rId21">
        <w:r>
          <w:rPr>
            <w:rStyle w:val="Hyperlink"/>
          </w:rPr>
          <w:t xml:space="preserve">на специальной странице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http://brateevo.mos.ru/economy-and-consumer-market/detail/12552307.html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552307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552307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2025-03-11T14:51:18Z</dcterms:created>
  <dcterms:modified xsi:type="dcterms:W3CDTF">2025-03-11T14:51:18Z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