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f1dca5039c4e5df130edd3de829ab2e8ed42e70"/>
    <w:p>
      <w:pPr>
        <w:pStyle w:val="Heading3"/>
      </w:pPr>
      <w:r>
        <w:t xml:space="preserve">Привлечение клиентов через сайт: МБМ приглашает предпринимателей на бесплатный вебинар</w:t>
      </w:r>
    </w:p>
    <w:p>
      <w:pPr>
        <w:pStyle w:val="FirstParagraph"/>
      </w:pPr>
      <w:r>
        <w:t xml:space="preserve">19.08.2024</w:t>
      </w:r>
    </w:p>
    <w:p>
      <w:pPr>
        <w:pStyle w:val="BodyText"/>
      </w:pPr>
      <w:r>
        <w:t xml:space="preserve">Слушатели познакомятся с системами аналитики и научатся выбирать подрядчика для разработки интернет-ресурса.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(МБМ) проведет бесплатный обучающий вебинар «Рабочие стратегии продвижения и привлечения клиентов через сайт» для действующих предпринимателей и тех, кто хочет начать свое дело. Занятие состоится 21 августа.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Слушатели узнают, как привлекать трафик на сайт с помощью поисковых и рекламных систем, познакомятся с системами аналитики и научатся выбирать подрядчика для разработки интернет-ресурса. Кроме того, спикер объяснит, каким должен быть современный сайт и что нужно учитывать при его создании. Встречу проведет эксперт-практик в области маркетинга.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Вебинар пройдет с 15:00 до 16:30. Для участия нужно предварительно зарегистрироваться </w:t>
      </w:r>
      <w:hyperlink r:id="rId20">
        <w:r>
          <w:rPr>
            <w:rStyle w:val="Hyperlink"/>
          </w:rPr>
          <w:t xml:space="preserve">на портале МБМ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того, начинающие бизнесмены могут получить знания в </w:t>
      </w:r>
      <w:hyperlink r:id="rId21">
        <w:r>
          <w:rPr>
            <w:rStyle w:val="Hyperlink"/>
          </w:rPr>
          <w:t xml:space="preserve">«Онлайн-академии»</w:t>
        </w:r>
      </w:hyperlink>
      <w:r>
        <w:t xml:space="preserve">. На странице проекта есть четыре раздела — это «Бизнес-библиотека», «Программы и курсы», «Вебинары и видео», «Подкасты и аудио». Здесь можно найти книги и статьи на деловую тематику, записи вебинаров и подкастов, обучающие программы и курсы в видео- и аудиоформате.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портале МБМ внедрена специальная технология </w:t>
      </w:r>
      <w:hyperlink r:id="rId22">
        <w:r>
          <w:rPr>
            <w:rStyle w:val="Hyperlink"/>
          </w:rPr>
          <w:t xml:space="preserve">«Индивидуальная траектория развития»</w:t>
        </w:r>
      </w:hyperlink>
      <w:r>
        <w:t xml:space="preserve">, которая подбирает обучающие мероприятия и материалы на основе анализа уровня компетенций пользователя. Чтобы воспользоваться этой опцией, нужно зарегистрироваться на сайте и пройти тестирование.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помогает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 Для предпринимателей проводят бесплатные обучающие и деловые мероприятия, в том числе форумы, семинары, тренинги, конференции, которые помогают повысить уровень профессиональных компетенций и найти единомышленников.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в Москве и более подробно узнать об актуальных мерах поддержки предпринимателей в столице можно </w:t>
      </w:r>
      <w:hyperlink r:id="rId23">
        <w:r>
          <w:rPr>
            <w:rStyle w:val="Hyperlink"/>
          </w:rPr>
          <w:t xml:space="preserve">на сайте МБМ</w:t>
        </w:r>
      </w:hyperlink>
      <w:r>
        <w:t xml:space="preserve"> и по телефону: +7 495 225-14-14.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Поддержка предпринимателей осуществляется в рамках реализации национального проекта «Малое и среднее предпринимательство и поддержка индивидуальной предпринимательской инициативы». Подробнее об этом и других национальных проектах, реализуемых в Москве, </w:t>
      </w:r>
      <w:hyperlink r:id="rId24">
        <w:r>
          <w:rPr>
            <w:rStyle w:val="Hyperlink"/>
          </w:rPr>
          <w:t xml:space="preserve">можно узнать 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http://brateevo.mos.ru/economy-and-consumer-market/detail/12524688.html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rateevo.mos.ru" TargetMode="External" /><Relationship Type="http://schemas.openxmlformats.org/officeDocument/2006/relationships/hyperlink" Id="rId25" Target="http://brateevo.mos.ru/economy-and-consumer-market/detail/12524688.html" TargetMode="External" /><Relationship Type="http://schemas.openxmlformats.org/officeDocument/2006/relationships/hyperlink" Id="rId23" Target="https://mbm.mos.ru/" TargetMode="External" /><Relationship Type="http://schemas.openxmlformats.org/officeDocument/2006/relationships/hyperlink" Id="rId22" Target="https://mbm.mos.ru/account/recommendations" TargetMode="External" /><Relationship Type="http://schemas.openxmlformats.org/officeDocument/2006/relationships/hyperlink" Id="rId20" Target="https://mbm.mos.ru/education/obuchayushchiye-meropriyatiya/vebinar-rabochie-strategii-prodvizheniya-i-privlecheniya-klientov-cherez-sayt_9355964" TargetMode="External" /><Relationship Type="http://schemas.openxmlformats.org/officeDocument/2006/relationships/hyperlink" Id="rId21" Target="https://mbm.mos.ru/education/online-academy" TargetMode="External" /><Relationship Type="http://schemas.openxmlformats.org/officeDocument/2006/relationships/hyperlink" Id="rId24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rateevo.mos.ru" TargetMode="External" /><Relationship Type="http://schemas.openxmlformats.org/officeDocument/2006/relationships/hyperlink" Id="rId25" Target="http://brateevo.mos.ru/economy-and-consumer-market/detail/12524688.html" TargetMode="External" /><Relationship Type="http://schemas.openxmlformats.org/officeDocument/2006/relationships/hyperlink" Id="rId23" Target="https://mbm.mos.ru/" TargetMode="External" /><Relationship Type="http://schemas.openxmlformats.org/officeDocument/2006/relationships/hyperlink" Id="rId22" Target="https://mbm.mos.ru/account/recommendations" TargetMode="External" /><Relationship Type="http://schemas.openxmlformats.org/officeDocument/2006/relationships/hyperlink" Id="rId20" Target="https://mbm.mos.ru/education/obuchayushchiye-meropriyatiya/vebinar-rabochie-strategii-prodvizheniya-i-privlecheniya-klientov-cherez-sayt_9355964" TargetMode="External" /><Relationship Type="http://schemas.openxmlformats.org/officeDocument/2006/relationships/hyperlink" Id="rId21" Target="https://mbm.mos.ru/education/online-academy" TargetMode="External" /><Relationship Type="http://schemas.openxmlformats.org/officeDocument/2006/relationships/hyperlink" Id="rId24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2024-09-16T00:31:45Z</dcterms:created>
  <dcterms:modified xsi:type="dcterms:W3CDTF">2024-09-16T00:31:45Z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