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f678c635b3ae4b046ae3548b59a75d90e853444"/>
    <w:p>
      <w:pPr>
        <w:pStyle w:val="Heading3"/>
      </w:pPr>
      <w:r>
        <w:t xml:space="preserve">Открылась регистрация на участие в новом потоке программы «Прокачай свой бизнес вместе с наставником»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Кураторами станут 15 представителей сфер услуг, маркетинга, производства, строительства и других отраслей.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Москве начался прием заявок на участие в новом потоке программы «Прокачай свой бизнес вместе с наставником». В рамках двухмесячного курса 100 предпринимателей будут работать над развитием своего дела вместе с профессионалами различных индустрий. Об этом сообщила Наталья Сергунина, заместитель 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Регистрация открыта до 27 февраля на городском портале 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</w:t>
      </w:r>
    </w:p>
    <w:bookmarkEnd w:id="21"/>
    <w:bookmarkStart w:id="22" w:name="section"/>
    <w:p>
      <w:pPr>
        <w:pStyle w:val="Heading1"/>
      </w:pPr>
      <w:r>
        <w:t xml:space="preserve"> </w:t>
      </w:r>
    </w:p>
    <w:bookmarkEnd w:id="22"/>
    <w:bookmarkStart w:id="23" w:name="Xf1dbcc3d2000500a1632b98aeb298e516e8b9a9"/>
    <w:p>
      <w:pPr>
        <w:pStyle w:val="Heading1"/>
      </w:pPr>
      <w:r>
        <w:t xml:space="preserve">«Проект действует в столице с 2021 года. С тех пор его востребованность выросла больше чем в два раза. Как показал опрос выпускников прошлого года, каждый третий увеличил оборот и клиентскую базу, а каждый четвертый вывел на рынок новый продукт. Всего поддержкой экспертов воспользовались уже две тысячи предпринимателей», — отметила Наталья Сергунина.</w:t>
      </w:r>
    </w:p>
    <w:bookmarkEnd w:id="23"/>
    <w:bookmarkStart w:id="24" w:name="section-1"/>
    <w:p>
      <w:pPr>
        <w:pStyle w:val="Heading1"/>
      </w:pPr>
      <w:r>
        <w:t xml:space="preserve"> </w:t>
      </w:r>
    </w:p>
    <w:bookmarkEnd w:id="24"/>
    <w:bookmarkStart w:id="25" w:name="X35285d124ceca30ae3312783787e5dc7a8efcb6"/>
    <w:p>
      <w:pPr>
        <w:pStyle w:val="Heading1"/>
      </w:pPr>
      <w:r>
        <w:t xml:space="preserve">В роли наставников выступают действующие бизнесмены, специализирующиеся на одном из ключевых аспектов — продажах, маркетинге или управлении. Они помогают участникам найти точки роста, рассказывают, как вывести предприятие на новый уровень, и знакомят с мерами поддержки.</w:t>
      </w:r>
    </w:p>
    <w:bookmarkEnd w:id="25"/>
    <w:bookmarkStart w:id="27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Кураторами в предстоящем потоке станут 15 представителей сфер услуг, маркетинга, производства, строительства и других отраслей. Среди них глава консалтингового агентства Герман Ткаченко и владелица швейно-вышивального производства Екатерина Евпланова.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Распределение по наставникам пройдет на первой встрече, 28 февраля. Остальные занятия будут проводиться как очно, так и в онлайн-формате.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Реализация программы соответствует задачам нацпроекта </w:t>
      </w:r>
      <w:hyperlink r:id="rId26">
        <w:r>
          <w:rPr>
            <w:rStyle w:val="Hyperlink"/>
          </w:rPr>
          <w:t xml:space="preserve">«Малое и среднее предпринимательство и поддержка индивидуальной предпринимательской инициативы»</w:t>
        </w:r>
      </w:hyperlink>
      <w:r>
        <w:t xml:space="preserve">.</w:t>
      </w:r>
    </w:p>
    <w:bookmarkEnd w:id="27"/>
    <w:bookmarkStart w:id="30" w:name="section-3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http://brateevo.mos.ru/economy-and-consumer-market/detail/12154681.html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economy-and-consumer-market/detail/12154681.html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6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economy-and-consumer-market/detail/12154681.html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6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2024-09-17T17:53:25Z</dcterms:created>
  <dcterms:modified xsi:type="dcterms:W3CDTF">2024-09-17T17:53:25Z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