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62b8320a13ab72c8f8c25fc517f9249b9d371"/>
    <w:p>
      <w:pPr>
        <w:pStyle w:val="Heading3"/>
      </w:pPr>
      <w:r>
        <w:t xml:space="preserve">Состав Комиссии по делам несовершеннолетних и защите их прав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делам несовершеннолетних и защите их прав</w:t>
      </w:r>
    </w:p>
    <w:p>
      <w:pPr>
        <w:pStyle w:val="BodyText"/>
      </w:pPr>
      <w:r>
        <w:rPr>
          <w:bCs/>
          <w:b/>
        </w:rPr>
        <w:t xml:space="preserve">района Братеево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 КДН и ЗП:</w:t>
            </w:r>
          </w:p>
          <w:p>
            <w:pPr>
              <w:jc w:val="left"/>
            </w:pPr>
            <w:r>
              <w:t xml:space="preserve">Воробьев Александр  Алексеевич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председателя:</w:t>
            </w:r>
          </w:p>
          <w:p>
            <w:pPr>
              <w:jc w:val="left"/>
            </w:pPr>
            <w:r>
              <w:t xml:space="preserve">Меренков Вячеслав Олегович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секретарь:</w:t>
            </w:r>
          </w:p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Главный специалист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Харченко Кристина Андреевна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(инспектор)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Горонок Елена Львовна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социальной защиты населения района Братеево ЮАО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Ещенко Наталья Валентиновна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Начальник ОДН ОМВД России по району Братеево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Ткаченко Лариса Сергеевна</w:t>
            </w:r>
          </w:p>
        </w:tc>
        <w:tc>
          <w:tcPr/>
          <w:p>
            <w:pPr>
              <w:jc w:val="left"/>
            </w:pPr>
            <w:r>
              <w:t xml:space="preserve">Консультант юридической службы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Магомедханова</w:t>
            </w:r>
          </w:p>
          <w:p>
            <w:pPr>
              <w:jc w:val="left"/>
            </w:pPr>
            <w:r>
              <w:t xml:space="preserve">Наида Шамсуденовна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социально-воспитательной работе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Горлова Галина Владимировна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социальной работе филиала № 6 (НД № 6) ГБУЗ «МНПЦ наркологии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Хорев Вадим Сергеевич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ГБУ «ЦФКиС</w:t>
            </w:r>
          </w:p>
          <w:p>
            <w:pPr>
              <w:jc w:val="left"/>
            </w:pPr>
            <w:r>
              <w:t xml:space="preserve">ЮАО города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Иванова Виктория Александровна</w:t>
            </w:r>
          </w:p>
        </w:tc>
        <w:tc>
          <w:tcPr/>
          <w:p>
            <w:pPr>
              <w:jc w:val="left"/>
            </w:pPr>
            <w:r>
              <w:t xml:space="preserve">Заведующая ОРПСНиСС </w:t>
            </w:r>
          </w:p>
          <w:p>
            <w:pPr>
              <w:jc w:val="left"/>
            </w:pPr>
            <w:r>
              <w:t xml:space="preserve">ГБУ ЦПСиД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Лобачева Алла Вениаминовна</w:t>
            </w:r>
          </w:p>
        </w:tc>
        <w:tc>
          <w:tcPr/>
          <w:p>
            <w:pPr>
              <w:jc w:val="left"/>
            </w:pPr>
            <w:r>
              <w:t xml:space="preserve">Инспектор Отдела трудоустройства «Южный» ГКУ ЦЗН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Домовцова Марина Николаевна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Строкулева Елена Валентиновна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Силаков Алексей Николаевич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1 РОНПР Управления по ЮАО Главного управления МЧС России по г.Москве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Правосуд Екатерина Валерьевна</w:t>
            </w:r>
          </w:p>
        </w:tc>
        <w:tc>
          <w:tcPr/>
          <w:p>
            <w:pPr>
              <w:jc w:val="left"/>
            </w:pPr>
            <w:r>
              <w:t xml:space="preserve">Педагог-психолог ГБОУ Школа</w:t>
            </w:r>
          </w:p>
          <w:p>
            <w:pPr>
              <w:jc w:val="left"/>
            </w:pPr>
            <w:r>
              <w:t xml:space="preserve">№ 1034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http://brateevo.mos.ru/Сommission-on-affairs-of-minors-and-protection-of-their-rights/detail/8217735.html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217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217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2025-04-10T03:46:11Z</dcterms:created>
  <dcterms:modified xsi:type="dcterms:W3CDTF">2025-04-10T03:46:11Z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