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82b45260f02aa1d09c1e03ebc5be3c0ef52b"/>
    <w:p>
      <w:pPr>
        <w:pStyle w:val="Heading3"/>
      </w:pPr>
      <w:r>
        <w:t xml:space="preserve">Профилактическое мероприятие «Подросток профилактика»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 23.01.2018 по 30.01.2018</w:t>
      </w:r>
      <w:r>
        <w:t xml:space="preserve"> </w:t>
      </w:r>
      <w:r>
        <w:t xml:space="preserve">на территории района Братеево города Москвы проходило окружное профилактическое мероприятие</w:t>
      </w:r>
      <w:r>
        <w:t xml:space="preserve"> </w:t>
      </w:r>
      <w:r>
        <w:rPr>
          <w:bCs/>
          <w:b/>
        </w:rPr>
        <w:t xml:space="preserve">«Подросток профилактика»</w:t>
      </w:r>
      <w:r>
        <w:t xml:space="preserve">, направленное на активизацию работы по профилактике безнадзорности несовершеннолетних, предупреждению и пресечению противоправных действий со стороны несовершеннолетних, а также пресечению фактов вовлечения подростков в противоправную деятельность, в том числе занятие бродяжничеством и попрошайничеством.</w:t>
      </w:r>
    </w:p>
    <w:p>
      <w:pPr>
        <w:pStyle w:val="BodyText"/>
      </w:pPr>
      <w:r>
        <w:t xml:space="preserve">В проведении мероприятия приняли участие 48 человек, из них 29 сотрудников подразделений ГУ МВД России по г.Москве, 12 представителей иных ведомств и 7 человек представителей общественных организаций.</w:t>
      </w:r>
    </w:p>
    <w:p>
      <w:pPr>
        <w:pStyle w:val="BodyText"/>
      </w:pPr>
      <w:r>
        <w:t xml:space="preserve">Проверено 4 места концентрации, 2 подуличных перехода, 9 учреждений торговли и 2 бара на предмет выявления несовершеннолетних правонарушителей, а также безнадзорных и беспризорных несовершеннолетних.</w:t>
      </w:r>
    </w:p>
    <w:p>
      <w:pPr>
        <w:pStyle w:val="BodyText"/>
      </w:pPr>
      <w:r>
        <w:t xml:space="preserve">К административной ответственности привлечено 3 родителя, 1 несовершеннолетний и 2 работника торговли. В ОМВД России по району Братеево города Москвы доставлено 8 несовершеннолетних, из которых 6 жители города Москвы, 2 являются гражданами СНГ. Из числа доставленных подростков, 7 человек переданы законным представителям, 1 несовершеннолетний помещен в ЦВСНП ГУ МВД России по г.Москве.</w:t>
      </w:r>
    </w:p>
    <w:p>
      <w:pPr>
        <w:pStyle w:val="BodyText"/>
      </w:pPr>
      <w:r>
        <w:t xml:space="preserve">В ходе мероприятия также проверены строительная площадка депо «Метрострой» и рынок «Южные ворота», расположенный на 19 км МКАДа, на предмет выявления беспризорных и безнадзорных детей, занимающихся бродяжничеством и попрошайничеством. Нарушений не выявлено.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http://brateevo.mos.ru/Сommission-on-affairs-of-minors-and-protection-of-their-rights/detail/7125631.html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125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125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2024-08-15T06:10:56Z</dcterms:created>
  <dcterms:modified xsi:type="dcterms:W3CDTF">2024-08-15T06:10:56Z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