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арт-фестиваль-за-жизнь"/>
    <w:p>
      <w:pPr>
        <w:pStyle w:val="Heading3"/>
      </w:pPr>
      <w:r>
        <w:t xml:space="preserve">Арт-фестиваль «ЗА ЖИЗНЬ»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t xml:space="preserve">12 сентября 2015 года по адресу: г.Москва, ул.Генерала Белова, д.18 (ГБУК г.Москвы «ГЭЦКИ» Авангард») прошел окружной арт-фестиваль «ЗА ЖИЗНЬ».</w:t>
      </w:r>
    </w:p>
    <w:p>
      <w:pPr>
        <w:pStyle w:val="BodyText"/>
      </w:pPr>
      <w:r>
        <w:t xml:space="preserve">В данном мероприятии приняли участие несовершеннолетние, состоящие  на профилактическом учете в КДН и ЗП района Братеево, а также посещающие ГБУ ДСЦ «Мир молодых».</w:t>
      </w:r>
    </w:p>
    <w:p>
      <w:pPr>
        <w:pStyle w:val="BodyText"/>
      </w:pPr>
      <w:r>
        <w:drawing>
          <wp:inline>
            <wp:extent cx="5334000" cy="30045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fdfdfй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459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Rl,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http://brateevo.mos.ru/Сommission-on-affairs-of-minors-and-protection-of-their-rights/detail/2177381.html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2177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2177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2024-09-25T05:39:06Z</dcterms:created>
  <dcterms:modified xsi:type="dcterms:W3CDTF">2024-09-25T05:39:06Z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