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  <Override PartName="/word/media/rId26.jpg" ContentType="image/jpeg"/>
  <Override PartName="/word/media/rId29.jpg" ContentType="image/jpeg"/>
  <Override PartName="/word/media/rId32.jpg" ContentType="image/jpeg"/>
  <Override PartName="/word/media/rId35.jpg" ContentType="image/jpeg"/>
  <Override PartName="/word/media/rId3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43" w:name="Xf51331ef4f9146ddb9dd142ccc9beec472b7602"/>
    <w:p>
      <w:pPr>
        <w:pStyle w:val="Heading3"/>
      </w:pPr>
      <w:r>
        <w:t xml:space="preserve">Социально-реабилитационные центры для несовершеннолетних</w:t>
      </w:r>
    </w:p>
    <w:p>
      <w:pPr>
        <w:pStyle w:val="FirstParagraph"/>
      </w:pPr>
      <w:r>
        <w:t xml:space="preserve">22.01.2015</w:t>
      </w:r>
    </w:p>
    <w:p>
      <w:pPr>
        <w:pStyle w:val="BodyText"/>
      </w:pPr>
      <w:r>
        <w:drawing>
          <wp:inline>
            <wp:extent cx="3429000" cy="464058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rateevo.mos.ru/www/Сommission-on-affairs-of-minors-and-protection-of-their-rights/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0" cy="464058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3429000" cy="464058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brateevo.mos.ru/www/Сommission-on-affairs-of-minors-and-protection-of-their-rights/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0" cy="464058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3429000" cy="464058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brateevo.mos.ru/www/Сommission-on-affairs-of-minors-and-protection-of-their-rights/3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0" cy="464058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3429000" cy="4645152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brateevo.mos.ru/www/Сommission-on-affairs-of-minors-and-protection-of-their-rights/4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0" cy="46451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3429000" cy="4640580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/mnt/u01/sites/brateevo.mos.ru/www/Сommission-on-affairs-of-minors-and-protection-of-their-rights/5.jp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0" cy="464058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3429000" cy="4636008"/>
            <wp:effectExtent b="0" l="0" r="0" t="0"/>
            <wp:docPr descr="" title="" id="36" name="Picture"/>
            <a:graphic>
              <a:graphicData uri="http://schemas.openxmlformats.org/drawingml/2006/picture">
                <pic:pic>
                  <pic:nvPicPr>
                    <pic:cNvPr descr="/mnt/u01/sites/brateevo.mos.ru/www/Сommission-on-affairs-of-minors-and-protection-of-their-rights/7.jp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0" cy="46360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3429000" cy="4640580"/>
            <wp:effectExtent b="0" l="0" r="0" t="0"/>
            <wp:docPr descr="" title="" id="39" name="Picture"/>
            <a:graphic>
              <a:graphicData uri="http://schemas.openxmlformats.org/drawingml/2006/picture">
                <pic:pic>
                  <pic:nvPicPr>
                    <pic:cNvPr descr="/mnt/u01/sites/brateevo.mos.ru/www/Сommission-on-affairs-of-minors-and-protection-of-their-rights/8.jp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0" cy="464058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41">
        <w:r>
          <w:rPr>
            <w:rStyle w:val="Hyperlink"/>
          </w:rPr>
          <w:t xml:space="preserve">http://brateevo.mos.ru/Сommission-on-affairs-of-minors-and-protection-of-their-rights/detail/1532735.html</w:t>
        </w:r>
      </w:hyperlink>
    </w:p>
    <w:p>
      <w:pPr>
        <w:pStyle w:val="BodyText"/>
      </w:pPr>
      <w:hyperlink r:id="rId42">
        <w:r>
          <w:rPr>
            <w:rStyle w:val="Hyperlink"/>
          </w:rPr>
          <w:t xml:space="preserve">Управа района Братеево города Москвы</w:t>
        </w:r>
      </w:hyperlink>
    </w:p>
    <w:bookmarkEnd w:id="4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image" Id="rId26" Target="media/rId26.jpg" /><Relationship Type="http://schemas.openxmlformats.org/officeDocument/2006/relationships/image" Id="rId29" Target="media/rId29.jpg" /><Relationship Type="http://schemas.openxmlformats.org/officeDocument/2006/relationships/image" Id="rId32" Target="media/rId32.jpg" /><Relationship Type="http://schemas.openxmlformats.org/officeDocument/2006/relationships/image" Id="rId35" Target="media/rId35.jpg" /><Relationship Type="http://schemas.openxmlformats.org/officeDocument/2006/relationships/image" Id="rId38" Target="media/rId38.jpg" /><Relationship Type="http://schemas.openxmlformats.org/officeDocument/2006/relationships/hyperlink" Id="rId42" Target="http://brateevo.mos.ru" TargetMode="External" /><Relationship Type="http://schemas.openxmlformats.org/officeDocument/2006/relationships/hyperlink" Id="rId41" Target="http://brateevo.mos.ru/&#1057;ommission-on-affairs-of-minors-and-protection-of-their-rights/detail/153273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2" Target="http://brateevo.mos.ru" TargetMode="External" /><Relationship Type="http://schemas.openxmlformats.org/officeDocument/2006/relationships/hyperlink" Id="rId41" Target="http://brateevo.mos.ru/&#1057;ommission-on-affairs-of-minors-and-protection-of-their-rights/detail/153273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2023-09-19T10:13:18Z</dcterms:created>
  <dcterms:modified xsi:type="dcterms:W3CDTF">2023-09-19T10:13:18Z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